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83AF" w:themeFill="accent1"/>
        <w:tblLook w:val="04A0" w:firstRow="1" w:lastRow="0" w:firstColumn="1" w:lastColumn="0" w:noHBand="0" w:noVBand="1"/>
      </w:tblPr>
      <w:tblGrid>
        <w:gridCol w:w="9072"/>
      </w:tblGrid>
      <w:tr w:rsidR="00192EE3" w:rsidRPr="00207ACB" w14:paraId="597BF5C5" w14:textId="77777777" w:rsidTr="00192EE3">
        <w:tc>
          <w:tcPr>
            <w:tcW w:w="9212" w:type="dxa"/>
            <w:shd w:val="clear" w:color="auto" w:fill="0A83AF" w:themeFill="accent1"/>
          </w:tcPr>
          <w:p w14:paraId="3A15506F" w14:textId="54F7D3A8" w:rsidR="00EF2881" w:rsidRPr="00207ACB" w:rsidRDefault="00EB5EC3" w:rsidP="00EB2074">
            <w:pPr>
              <w:spacing w:before="120" w:after="120"/>
              <w:jc w:val="center"/>
              <w:rPr>
                <w:b/>
                <w:smallCaps/>
                <w:color w:val="FFFFFF" w:themeColor="background1"/>
                <w:sz w:val="44"/>
                <w:szCs w:val="44"/>
                <w:lang w:val="fr-FR"/>
              </w:rPr>
            </w:pPr>
            <w:r>
              <w:rPr>
                <w:b/>
                <w:smallCaps/>
                <w:color w:val="FFFFFF" w:themeColor="background1"/>
                <w:sz w:val="44"/>
                <w:szCs w:val="44"/>
                <w:lang w:val="fr-FR"/>
              </w:rPr>
              <w:t>Chef de projet</w:t>
            </w:r>
            <w:r w:rsidR="00D42709" w:rsidRPr="00207ACB">
              <w:rPr>
                <w:b/>
                <w:smallCaps/>
                <w:color w:val="FFFFFF" w:themeColor="background1"/>
                <w:sz w:val="44"/>
                <w:szCs w:val="44"/>
                <w:lang w:val="fr-FR"/>
              </w:rPr>
              <w:t xml:space="preserve"> </w:t>
            </w:r>
          </w:p>
          <w:p w14:paraId="5EBB7B74" w14:textId="458D5852" w:rsidR="00D91C88" w:rsidRPr="00207ACB" w:rsidRDefault="00207ACB" w:rsidP="00674D52">
            <w:pPr>
              <w:spacing w:before="120" w:after="120"/>
              <w:jc w:val="center"/>
              <w:rPr>
                <w:smallCaps/>
                <w:color w:val="FFFFFF" w:themeColor="background1"/>
                <w:sz w:val="40"/>
                <w:lang w:val="fr-FR"/>
              </w:rPr>
            </w:pPr>
            <w:r w:rsidRPr="00207ACB">
              <w:rPr>
                <w:smallCaps/>
                <w:color w:val="FFFFFF" w:themeColor="background1"/>
                <w:sz w:val="40"/>
                <w:lang w:val="fr-FR"/>
              </w:rPr>
              <w:t xml:space="preserve">15 ans d’expérience </w:t>
            </w:r>
          </w:p>
        </w:tc>
      </w:tr>
    </w:tbl>
    <w:p w14:paraId="3086FB46" w14:textId="77777777" w:rsidR="007F173D" w:rsidRDefault="007F173D" w:rsidP="00570649">
      <w:pPr>
        <w:spacing w:after="120" w:line="360" w:lineRule="auto"/>
        <w:contextualSpacing/>
        <w:rPr>
          <w:b/>
          <w:bCs/>
          <w:color w:val="0A83AF"/>
          <w:sz w:val="28"/>
          <w:lang w:val="fr-FR"/>
        </w:rPr>
      </w:pPr>
    </w:p>
    <w:p w14:paraId="30FB07B4" w14:textId="18C74AA3" w:rsidR="00496F88" w:rsidRPr="00207ACB" w:rsidRDefault="00231252" w:rsidP="00570649">
      <w:pPr>
        <w:spacing w:after="120" w:line="360" w:lineRule="auto"/>
        <w:contextualSpacing/>
        <w:rPr>
          <w:b/>
          <w:bCs/>
          <w:color w:val="0A83AF"/>
          <w:sz w:val="28"/>
          <w:lang w:val="fr-FR"/>
        </w:rPr>
      </w:pPr>
      <w:r w:rsidRPr="00207ACB">
        <w:rPr>
          <w:b/>
          <w:bCs/>
          <w:color w:val="0A83AF"/>
          <w:sz w:val="28"/>
          <w:lang w:val="fr-FR"/>
        </w:rPr>
        <w:t>Compétences techniques</w:t>
      </w:r>
    </w:p>
    <w:p w14:paraId="3AA5C58F" w14:textId="4E6BF2D8" w:rsidR="00E67D16" w:rsidRPr="00E67D16" w:rsidRDefault="00E67D16" w:rsidP="00E67D16">
      <w:pPr>
        <w:spacing w:after="120" w:line="276" w:lineRule="auto"/>
        <w:rPr>
          <w:b/>
          <w:bCs/>
          <w:color w:val="auto"/>
          <w:sz w:val="22"/>
          <w:lang w:val="fr-FR"/>
        </w:rPr>
      </w:pPr>
      <w:r w:rsidRPr="00E67D16">
        <w:rPr>
          <w:b/>
          <w:bCs/>
          <w:color w:val="auto"/>
          <w:sz w:val="22"/>
          <w:lang w:val="fr-FR"/>
        </w:rPr>
        <w:t>Ingénierie système &amp; architecture</w:t>
      </w:r>
    </w:p>
    <w:p w14:paraId="0498D8DE"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Ingénierie système en environnement outillé (Polarion)</w:t>
      </w:r>
    </w:p>
    <w:p w14:paraId="76C46EEC"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Gestion des exigences, traçabilité, validation et gestion des interfaces</w:t>
      </w:r>
    </w:p>
    <w:p w14:paraId="68E04F5D"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Définition d’architectures fonctionnelles et techniques</w:t>
      </w:r>
    </w:p>
    <w:p w14:paraId="005197E7"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Révision et validation des études techniques</w:t>
      </w:r>
    </w:p>
    <w:p w14:paraId="553D28B9"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Gestion de configuration et gestion documentaire</w:t>
      </w:r>
    </w:p>
    <w:p w14:paraId="265016B4"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Gestion de projet &amp; coordination</w:t>
      </w:r>
    </w:p>
    <w:p w14:paraId="6983C2EB" w14:textId="7BC2F30A" w:rsidR="00E67D16" w:rsidRDefault="00E67D16" w:rsidP="00E67D16">
      <w:pPr>
        <w:numPr>
          <w:ilvl w:val="0"/>
          <w:numId w:val="6"/>
        </w:numPr>
        <w:spacing w:after="120" w:line="276" w:lineRule="auto"/>
        <w:rPr>
          <w:color w:val="auto"/>
          <w:sz w:val="22"/>
          <w:lang w:val="fr-FR"/>
        </w:rPr>
      </w:pPr>
      <w:r w:rsidRPr="00E67D16">
        <w:rPr>
          <w:color w:val="auto"/>
          <w:sz w:val="22"/>
          <w:lang w:val="fr-FR"/>
        </w:rPr>
        <w:t>Pilotage de projets selon les critères Qualité, Coûts et Délais (QCD)</w:t>
      </w:r>
    </w:p>
    <w:p w14:paraId="7D1ECD59" w14:textId="4A7B7663" w:rsidR="007F173D" w:rsidRPr="00E67D16" w:rsidRDefault="007F173D" w:rsidP="00E67D16">
      <w:pPr>
        <w:numPr>
          <w:ilvl w:val="0"/>
          <w:numId w:val="6"/>
        </w:numPr>
        <w:spacing w:after="120" w:line="276" w:lineRule="auto"/>
        <w:rPr>
          <w:color w:val="auto"/>
          <w:sz w:val="22"/>
          <w:lang w:val="fr-FR"/>
        </w:rPr>
      </w:pPr>
      <w:r>
        <w:rPr>
          <w:color w:val="auto"/>
          <w:sz w:val="22"/>
          <w:lang w:val="fr-FR"/>
        </w:rPr>
        <w:t>Gestion de projets agiles</w:t>
      </w:r>
    </w:p>
    <w:p w14:paraId="7ED98ECE" w14:textId="77777777" w:rsidR="00E67D16" w:rsidRDefault="00E67D16" w:rsidP="00E67D16">
      <w:pPr>
        <w:numPr>
          <w:ilvl w:val="0"/>
          <w:numId w:val="6"/>
        </w:numPr>
        <w:spacing w:after="120" w:line="276" w:lineRule="auto"/>
        <w:rPr>
          <w:color w:val="auto"/>
          <w:sz w:val="22"/>
          <w:lang w:val="fr-FR"/>
        </w:rPr>
      </w:pPr>
      <w:r w:rsidRPr="00E67D16">
        <w:rPr>
          <w:color w:val="auto"/>
          <w:sz w:val="22"/>
          <w:lang w:val="fr-FR"/>
        </w:rPr>
        <w:t>Gestion des risques et opportunités</w:t>
      </w:r>
    </w:p>
    <w:p w14:paraId="099423C8" w14:textId="70D95455" w:rsidR="007F173D" w:rsidRPr="00E67D16" w:rsidRDefault="007F173D" w:rsidP="00E67D16">
      <w:pPr>
        <w:numPr>
          <w:ilvl w:val="0"/>
          <w:numId w:val="6"/>
        </w:numPr>
        <w:spacing w:after="120" w:line="276" w:lineRule="auto"/>
        <w:rPr>
          <w:color w:val="auto"/>
          <w:sz w:val="22"/>
          <w:lang w:val="fr-FR"/>
        </w:rPr>
      </w:pPr>
      <w:r>
        <w:rPr>
          <w:color w:val="auto"/>
          <w:sz w:val="22"/>
          <w:lang w:val="fr-FR"/>
        </w:rPr>
        <w:t>Gestion du changement</w:t>
      </w:r>
    </w:p>
    <w:p w14:paraId="7B486214"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Planification, allocation des ressources et suivi des jalons</w:t>
      </w:r>
    </w:p>
    <w:p w14:paraId="22E7932D"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Conduite de réunions techniques et revues projet</w:t>
      </w:r>
    </w:p>
    <w:p w14:paraId="2905ED35"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Interface entre bureaux d’études, production, fournisseurs et clients</w:t>
      </w:r>
    </w:p>
    <w:p w14:paraId="6369C525"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Domaines techniques</w:t>
      </w:r>
    </w:p>
    <w:p w14:paraId="6BBD13CD" w14:textId="78F76706" w:rsidR="00E67D16" w:rsidRPr="00E67D16" w:rsidRDefault="00E67D16" w:rsidP="00E67D16">
      <w:pPr>
        <w:numPr>
          <w:ilvl w:val="0"/>
          <w:numId w:val="6"/>
        </w:numPr>
        <w:tabs>
          <w:tab w:val="num" w:pos="720"/>
        </w:tabs>
        <w:spacing w:after="120" w:line="276" w:lineRule="auto"/>
        <w:rPr>
          <w:color w:val="auto"/>
          <w:sz w:val="22"/>
          <w:lang w:val="fr-FR"/>
        </w:rPr>
      </w:pPr>
      <w:r w:rsidRPr="00E67D16">
        <w:rPr>
          <w:color w:val="auto"/>
          <w:sz w:val="22"/>
          <w:lang w:val="fr-FR"/>
        </w:rPr>
        <w:t>Projets ferroviaires</w:t>
      </w:r>
      <w:r w:rsidR="000B7221">
        <w:rPr>
          <w:color w:val="auto"/>
          <w:sz w:val="22"/>
          <w:lang w:val="fr-FR"/>
        </w:rPr>
        <w:t>, aéronautiques</w:t>
      </w:r>
      <w:r w:rsidRPr="00E67D16">
        <w:rPr>
          <w:color w:val="auto"/>
          <w:sz w:val="22"/>
          <w:lang w:val="fr-FR"/>
        </w:rPr>
        <w:t xml:space="preserve"> et systèmes industriels complexes</w:t>
      </w:r>
    </w:p>
    <w:p w14:paraId="4FAD86E0" w14:textId="77777777" w:rsidR="00E67D16" w:rsidRPr="00E67D16" w:rsidRDefault="00E67D16" w:rsidP="00E67D16">
      <w:pPr>
        <w:numPr>
          <w:ilvl w:val="0"/>
          <w:numId w:val="6"/>
        </w:numPr>
        <w:tabs>
          <w:tab w:val="num" w:pos="720"/>
        </w:tabs>
        <w:spacing w:after="120" w:line="276" w:lineRule="auto"/>
        <w:rPr>
          <w:color w:val="auto"/>
          <w:sz w:val="22"/>
          <w:lang w:val="fr-FR"/>
        </w:rPr>
      </w:pPr>
      <w:r w:rsidRPr="00E67D16">
        <w:rPr>
          <w:color w:val="auto"/>
          <w:sz w:val="22"/>
          <w:lang w:val="fr-FR"/>
        </w:rPr>
        <w:t>Machines tournantes et équipements électromécaniques</w:t>
      </w:r>
    </w:p>
    <w:p w14:paraId="4F1C0C53" w14:textId="77777777" w:rsidR="00E67D16" w:rsidRPr="00E67D16" w:rsidRDefault="00E67D16" w:rsidP="00E67D16">
      <w:pPr>
        <w:numPr>
          <w:ilvl w:val="0"/>
          <w:numId w:val="6"/>
        </w:numPr>
        <w:tabs>
          <w:tab w:val="num" w:pos="720"/>
        </w:tabs>
        <w:spacing w:after="120" w:line="276" w:lineRule="auto"/>
        <w:rPr>
          <w:color w:val="auto"/>
          <w:sz w:val="22"/>
          <w:lang w:val="fr-FR"/>
        </w:rPr>
      </w:pPr>
      <w:r w:rsidRPr="00E67D16">
        <w:rPr>
          <w:color w:val="auto"/>
          <w:sz w:val="22"/>
          <w:lang w:val="fr-FR"/>
        </w:rPr>
        <w:t>Systèmes mécaniques, électrotechniques et automatismes</w:t>
      </w:r>
    </w:p>
    <w:p w14:paraId="0211BAE7" w14:textId="77777777" w:rsidR="00E67D16" w:rsidRPr="00E67D16" w:rsidRDefault="00E67D16" w:rsidP="00E67D16">
      <w:pPr>
        <w:numPr>
          <w:ilvl w:val="0"/>
          <w:numId w:val="6"/>
        </w:numPr>
        <w:tabs>
          <w:tab w:val="num" w:pos="720"/>
        </w:tabs>
        <w:spacing w:after="120" w:line="276" w:lineRule="auto"/>
        <w:rPr>
          <w:color w:val="auto"/>
          <w:sz w:val="24"/>
          <w:szCs w:val="24"/>
          <w:lang w:val="fr-FR"/>
        </w:rPr>
      </w:pPr>
      <w:r w:rsidRPr="00E67D16">
        <w:rPr>
          <w:color w:val="auto"/>
          <w:sz w:val="24"/>
          <w:szCs w:val="24"/>
          <w:lang w:val="fr-FR"/>
        </w:rPr>
        <w:t xml:space="preserve">Environnements normés et </w:t>
      </w:r>
      <w:proofErr w:type="spellStart"/>
      <w:r w:rsidRPr="00E67D16">
        <w:rPr>
          <w:color w:val="auto"/>
          <w:sz w:val="24"/>
          <w:szCs w:val="24"/>
          <w:lang w:val="fr-FR"/>
        </w:rPr>
        <w:t>multi-standards</w:t>
      </w:r>
      <w:proofErr w:type="spellEnd"/>
    </w:p>
    <w:p w14:paraId="7D3BCEDC"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Qualité, normes &amp; standards</w:t>
      </w:r>
    </w:p>
    <w:p w14:paraId="7A7BCECC" w14:textId="392CF538"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Démarches Qualité et amélioration continue : ISO 9001, ISO 14001, Lean, PDCA, Kaizen</w:t>
      </w:r>
      <w:r w:rsidR="006B0990">
        <w:rPr>
          <w:color w:val="auto"/>
          <w:sz w:val="22"/>
          <w:lang w:val="fr-FR"/>
        </w:rPr>
        <w:t>, Six sigma</w:t>
      </w:r>
    </w:p>
    <w:p w14:paraId="7AB96935" w14:textId="77777777" w:rsidR="00E67D16" w:rsidRPr="00E67D16" w:rsidRDefault="00E67D16" w:rsidP="00E67D16">
      <w:pPr>
        <w:numPr>
          <w:ilvl w:val="0"/>
          <w:numId w:val="6"/>
        </w:numPr>
        <w:spacing w:after="120" w:line="276" w:lineRule="auto"/>
        <w:rPr>
          <w:color w:val="auto"/>
          <w:sz w:val="22"/>
          <w:lang w:val="fr-FR"/>
        </w:rPr>
      </w:pPr>
      <w:r w:rsidRPr="00E67D16">
        <w:rPr>
          <w:color w:val="auto"/>
          <w:sz w:val="22"/>
          <w:lang w:val="fr-FR"/>
        </w:rPr>
        <w:t>Connaissance des standards industriels : ISO, IEC, ATEX, ANSI, API, ASME</w:t>
      </w:r>
    </w:p>
    <w:p w14:paraId="226A5A52" w14:textId="6B0CAEDA" w:rsidR="00E67D16" w:rsidRPr="00E67D16" w:rsidRDefault="00E67D16" w:rsidP="00E67D16">
      <w:pPr>
        <w:tabs>
          <w:tab w:val="num" w:pos="360"/>
        </w:tabs>
        <w:spacing w:after="120" w:line="360" w:lineRule="auto"/>
        <w:contextualSpacing/>
        <w:rPr>
          <w:b/>
          <w:bCs/>
          <w:color w:val="0A83AF"/>
          <w:sz w:val="28"/>
          <w:lang w:val="fr-FR"/>
        </w:rPr>
      </w:pPr>
      <w:r w:rsidRPr="00E67D16">
        <w:rPr>
          <w:b/>
          <w:bCs/>
          <w:color w:val="0A83AF"/>
          <w:sz w:val="28"/>
          <w:lang w:val="fr-FR"/>
        </w:rPr>
        <w:t>Compétences fonctionnelles</w:t>
      </w:r>
    </w:p>
    <w:p w14:paraId="657AF469"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ALM, ingénierie système &amp; projet</w:t>
      </w:r>
    </w:p>
    <w:p w14:paraId="38FF4AFE" w14:textId="77777777" w:rsidR="00E67D16" w:rsidRPr="00E67D16" w:rsidRDefault="00E67D16" w:rsidP="00E67D16">
      <w:pPr>
        <w:numPr>
          <w:ilvl w:val="0"/>
          <w:numId w:val="7"/>
        </w:numPr>
        <w:spacing w:after="120" w:line="276" w:lineRule="auto"/>
        <w:rPr>
          <w:color w:val="auto"/>
          <w:sz w:val="22"/>
          <w:lang w:val="fr-FR"/>
        </w:rPr>
      </w:pPr>
      <w:r w:rsidRPr="00E67D16">
        <w:rPr>
          <w:color w:val="auto"/>
          <w:sz w:val="22"/>
          <w:lang w:val="fr-FR"/>
        </w:rPr>
        <w:t>Gestion des exigences, traçabilité et cycle en V : Polarion</w:t>
      </w:r>
    </w:p>
    <w:p w14:paraId="34ECCCDD" w14:textId="77777777" w:rsidR="00E67D16" w:rsidRPr="00E67D16" w:rsidRDefault="00E67D16" w:rsidP="00E67D16">
      <w:pPr>
        <w:numPr>
          <w:ilvl w:val="0"/>
          <w:numId w:val="7"/>
        </w:numPr>
        <w:spacing w:after="120" w:line="276" w:lineRule="auto"/>
        <w:rPr>
          <w:color w:val="auto"/>
          <w:sz w:val="22"/>
          <w:lang w:val="fr-FR"/>
        </w:rPr>
      </w:pPr>
      <w:r w:rsidRPr="00E67D16">
        <w:rPr>
          <w:color w:val="auto"/>
          <w:sz w:val="22"/>
          <w:lang w:val="fr-FR"/>
        </w:rPr>
        <w:t>Pilotage projet et coordination technique : Jira, MS Project, Primavera P6</w:t>
      </w:r>
    </w:p>
    <w:p w14:paraId="7B7C04E9" w14:textId="77777777" w:rsidR="00E67D16" w:rsidRDefault="00E67D16" w:rsidP="00E67D16">
      <w:pPr>
        <w:numPr>
          <w:ilvl w:val="0"/>
          <w:numId w:val="7"/>
        </w:numPr>
        <w:spacing w:after="120" w:line="276" w:lineRule="auto"/>
        <w:rPr>
          <w:color w:val="auto"/>
          <w:sz w:val="22"/>
          <w:lang w:val="fr-FR"/>
        </w:rPr>
      </w:pPr>
      <w:r w:rsidRPr="00E67D16">
        <w:rPr>
          <w:color w:val="auto"/>
          <w:sz w:val="22"/>
          <w:lang w:val="fr-FR"/>
        </w:rPr>
        <w:t>Gestion de configuration et versions : Git</w:t>
      </w:r>
    </w:p>
    <w:p w14:paraId="32952749" w14:textId="38FEDD36" w:rsidR="00EC4C6E" w:rsidRPr="00E67D16" w:rsidRDefault="00EC4C6E" w:rsidP="00E67D16">
      <w:pPr>
        <w:numPr>
          <w:ilvl w:val="0"/>
          <w:numId w:val="7"/>
        </w:numPr>
        <w:spacing w:after="120" w:line="276" w:lineRule="auto"/>
        <w:rPr>
          <w:color w:val="auto"/>
          <w:sz w:val="22"/>
          <w:lang w:val="fr-FR"/>
        </w:rPr>
      </w:pPr>
      <w:r>
        <w:rPr>
          <w:color w:val="auto"/>
          <w:sz w:val="22"/>
          <w:lang w:val="fr-FR"/>
        </w:rPr>
        <w:lastRenderedPageBreak/>
        <w:t>Administration des ERP (Sage X3, Baan)</w:t>
      </w:r>
    </w:p>
    <w:p w14:paraId="5FD55B8C"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Environnements techniques</w:t>
      </w:r>
    </w:p>
    <w:p w14:paraId="17260246" w14:textId="77777777" w:rsidR="00E67D16" w:rsidRPr="00E67D16" w:rsidRDefault="00E67D16" w:rsidP="00E67D16">
      <w:pPr>
        <w:numPr>
          <w:ilvl w:val="0"/>
          <w:numId w:val="8"/>
        </w:numPr>
        <w:spacing w:after="120" w:line="276" w:lineRule="auto"/>
        <w:rPr>
          <w:color w:val="auto"/>
          <w:sz w:val="22"/>
          <w:lang w:val="fr-FR"/>
        </w:rPr>
      </w:pPr>
      <w:r w:rsidRPr="00E67D16">
        <w:rPr>
          <w:color w:val="auto"/>
          <w:sz w:val="22"/>
          <w:lang w:val="fr-FR"/>
        </w:rPr>
        <w:t>Systèmes d’exploitation : Windows, Linux</w:t>
      </w:r>
    </w:p>
    <w:p w14:paraId="2831E6F0" w14:textId="77777777" w:rsidR="00E67D16" w:rsidRPr="00E67D16" w:rsidRDefault="00E67D16" w:rsidP="00E67D16">
      <w:pPr>
        <w:numPr>
          <w:ilvl w:val="0"/>
          <w:numId w:val="8"/>
        </w:numPr>
        <w:spacing w:after="120" w:line="276" w:lineRule="auto"/>
        <w:rPr>
          <w:color w:val="auto"/>
          <w:sz w:val="22"/>
          <w:lang w:val="fr-FR"/>
        </w:rPr>
      </w:pPr>
      <w:r w:rsidRPr="00E67D16">
        <w:rPr>
          <w:color w:val="auto"/>
          <w:sz w:val="22"/>
          <w:lang w:val="fr-FR"/>
        </w:rPr>
        <w:t>Virtualisation et déploiement : Docker, VMware</w:t>
      </w:r>
    </w:p>
    <w:p w14:paraId="1D753ECF" w14:textId="6B002C38" w:rsidR="00E67D16" w:rsidRPr="00E67D16" w:rsidRDefault="00E67D16" w:rsidP="00E67D16">
      <w:pPr>
        <w:numPr>
          <w:ilvl w:val="0"/>
          <w:numId w:val="8"/>
        </w:numPr>
        <w:spacing w:after="120" w:line="276" w:lineRule="auto"/>
        <w:rPr>
          <w:color w:val="auto"/>
          <w:sz w:val="22"/>
          <w:lang w:val="fr-FR"/>
        </w:rPr>
      </w:pPr>
      <w:r w:rsidRPr="00E67D16">
        <w:rPr>
          <w:color w:val="auto"/>
          <w:sz w:val="22"/>
          <w:lang w:val="fr-FR"/>
        </w:rPr>
        <w:t>Plateformes Cloud : AWS</w:t>
      </w:r>
      <w:r w:rsidR="00EB5EC3">
        <w:rPr>
          <w:color w:val="auto"/>
          <w:sz w:val="22"/>
          <w:lang w:val="fr-FR"/>
        </w:rPr>
        <w:t>, OVH</w:t>
      </w:r>
    </w:p>
    <w:p w14:paraId="35F758D3"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Ingénierie logicielle (support système)</w:t>
      </w:r>
    </w:p>
    <w:p w14:paraId="6D177762" w14:textId="77777777" w:rsidR="00E67D16" w:rsidRPr="00E67D16" w:rsidRDefault="00E67D16" w:rsidP="00E67D16">
      <w:pPr>
        <w:numPr>
          <w:ilvl w:val="0"/>
          <w:numId w:val="9"/>
        </w:numPr>
        <w:spacing w:after="120" w:line="276" w:lineRule="auto"/>
        <w:rPr>
          <w:color w:val="auto"/>
          <w:sz w:val="22"/>
          <w:lang w:val="fr-FR"/>
        </w:rPr>
      </w:pPr>
      <w:r w:rsidRPr="00E67D16">
        <w:rPr>
          <w:color w:val="auto"/>
          <w:sz w:val="22"/>
          <w:lang w:val="fr-FR"/>
        </w:rPr>
        <w:t>Langages : Python, Java, JavaScript</w:t>
      </w:r>
    </w:p>
    <w:p w14:paraId="384BD78C" w14:textId="3D4E3C98" w:rsidR="00E67D16" w:rsidRPr="00E67D16" w:rsidRDefault="00E67D16" w:rsidP="00E67D16">
      <w:pPr>
        <w:numPr>
          <w:ilvl w:val="0"/>
          <w:numId w:val="9"/>
        </w:numPr>
        <w:spacing w:after="120" w:line="276" w:lineRule="auto"/>
        <w:rPr>
          <w:color w:val="auto"/>
          <w:sz w:val="22"/>
          <w:lang w:val="fr-FR"/>
        </w:rPr>
      </w:pPr>
      <w:proofErr w:type="spellStart"/>
      <w:r w:rsidRPr="00E67D16">
        <w:rPr>
          <w:color w:val="auto"/>
          <w:sz w:val="22"/>
          <w:lang w:val="fr-FR"/>
        </w:rPr>
        <w:t>Frameworks</w:t>
      </w:r>
      <w:proofErr w:type="spellEnd"/>
      <w:r w:rsidRPr="00E67D16">
        <w:rPr>
          <w:color w:val="auto"/>
          <w:sz w:val="22"/>
          <w:lang w:val="fr-FR"/>
        </w:rPr>
        <w:t xml:space="preserve"> et technologies associées : Django, </w:t>
      </w:r>
      <w:proofErr w:type="spellStart"/>
      <w:r w:rsidRPr="00E67D16">
        <w:rPr>
          <w:color w:val="auto"/>
          <w:sz w:val="22"/>
          <w:lang w:val="fr-FR"/>
        </w:rPr>
        <w:t>React</w:t>
      </w:r>
      <w:proofErr w:type="spellEnd"/>
      <w:r w:rsidR="000B7975">
        <w:rPr>
          <w:color w:val="auto"/>
          <w:sz w:val="22"/>
          <w:lang w:val="fr-FR"/>
        </w:rPr>
        <w:t>, Node.js</w:t>
      </w:r>
    </w:p>
    <w:p w14:paraId="5098F3E5" w14:textId="0D866062" w:rsidR="00E67D16" w:rsidRDefault="00E67D16" w:rsidP="00E67D16">
      <w:pPr>
        <w:numPr>
          <w:ilvl w:val="0"/>
          <w:numId w:val="9"/>
        </w:numPr>
        <w:spacing w:after="120" w:line="276" w:lineRule="auto"/>
        <w:rPr>
          <w:color w:val="auto"/>
          <w:sz w:val="22"/>
          <w:lang w:val="fr-FR"/>
        </w:rPr>
      </w:pPr>
      <w:r w:rsidRPr="00E67D16">
        <w:rPr>
          <w:color w:val="auto"/>
          <w:sz w:val="22"/>
          <w:lang w:val="fr-FR"/>
        </w:rPr>
        <w:t>Bases de données : PostgreSQL, SQL</w:t>
      </w:r>
      <w:r w:rsidR="00090C40">
        <w:rPr>
          <w:color w:val="auto"/>
          <w:sz w:val="22"/>
          <w:lang w:val="fr-FR"/>
        </w:rPr>
        <w:t>, MongoDB</w:t>
      </w:r>
      <w:r w:rsidR="00EB5EC3">
        <w:rPr>
          <w:color w:val="auto"/>
          <w:sz w:val="22"/>
          <w:lang w:val="fr-FR"/>
        </w:rPr>
        <w:t xml:space="preserve">, MySQL, </w:t>
      </w:r>
      <w:proofErr w:type="spellStart"/>
      <w:r w:rsidR="00EB5EC3">
        <w:rPr>
          <w:color w:val="auto"/>
          <w:sz w:val="22"/>
          <w:lang w:val="fr-FR"/>
        </w:rPr>
        <w:t>CouchDB</w:t>
      </w:r>
      <w:proofErr w:type="spellEnd"/>
      <w:r w:rsidR="00EB5EC3">
        <w:rPr>
          <w:color w:val="auto"/>
          <w:sz w:val="22"/>
          <w:lang w:val="fr-FR"/>
        </w:rPr>
        <w:t xml:space="preserve"> </w:t>
      </w:r>
    </w:p>
    <w:p w14:paraId="058C026F" w14:textId="4BDB560E" w:rsidR="006954E5" w:rsidRPr="006954E5" w:rsidRDefault="006954E5" w:rsidP="006954E5">
      <w:pPr>
        <w:spacing w:after="120" w:line="276" w:lineRule="auto"/>
        <w:rPr>
          <w:b/>
          <w:bCs/>
          <w:color w:val="auto"/>
          <w:sz w:val="22"/>
          <w:lang w:val="fr-FR"/>
        </w:rPr>
      </w:pPr>
      <w:r w:rsidRPr="006954E5">
        <w:rPr>
          <w:b/>
          <w:bCs/>
          <w:color w:val="auto"/>
          <w:sz w:val="22"/>
          <w:lang w:val="fr-FR"/>
        </w:rPr>
        <w:t xml:space="preserve">Intelligence Artificielle </w:t>
      </w:r>
    </w:p>
    <w:p w14:paraId="3C668518" w14:textId="64BEAE52" w:rsidR="006F1890" w:rsidRDefault="006954E5" w:rsidP="00E67D16">
      <w:pPr>
        <w:numPr>
          <w:ilvl w:val="0"/>
          <w:numId w:val="9"/>
        </w:numPr>
        <w:spacing w:after="120" w:line="276" w:lineRule="auto"/>
        <w:rPr>
          <w:color w:val="auto"/>
          <w:sz w:val="22"/>
          <w:lang w:val="fr-FR"/>
        </w:rPr>
      </w:pPr>
      <w:r>
        <w:rPr>
          <w:color w:val="auto"/>
          <w:sz w:val="22"/>
          <w:lang w:val="fr-FR"/>
        </w:rPr>
        <w:t xml:space="preserve">Concevoir et </w:t>
      </w:r>
      <w:r w:rsidR="006F1890">
        <w:rPr>
          <w:color w:val="auto"/>
          <w:sz w:val="22"/>
          <w:lang w:val="fr-FR"/>
        </w:rPr>
        <w:t>Implément</w:t>
      </w:r>
      <w:r>
        <w:rPr>
          <w:color w:val="auto"/>
          <w:sz w:val="22"/>
          <w:lang w:val="fr-FR"/>
        </w:rPr>
        <w:t>er</w:t>
      </w:r>
      <w:r w:rsidR="006F1890">
        <w:rPr>
          <w:color w:val="auto"/>
          <w:sz w:val="22"/>
          <w:lang w:val="fr-FR"/>
        </w:rPr>
        <w:t xml:space="preserve"> des agents IA</w:t>
      </w:r>
    </w:p>
    <w:p w14:paraId="3346728D" w14:textId="4BC90ED8" w:rsidR="006954E5" w:rsidRDefault="006954E5" w:rsidP="00E67D16">
      <w:pPr>
        <w:numPr>
          <w:ilvl w:val="0"/>
          <w:numId w:val="9"/>
        </w:numPr>
        <w:spacing w:after="120" w:line="276" w:lineRule="auto"/>
        <w:rPr>
          <w:color w:val="auto"/>
          <w:sz w:val="22"/>
          <w:lang w:val="fr-FR"/>
        </w:rPr>
      </w:pPr>
      <w:r>
        <w:rPr>
          <w:color w:val="auto"/>
          <w:sz w:val="22"/>
          <w:lang w:val="fr-FR"/>
        </w:rPr>
        <w:t xml:space="preserve">Automatisation des processus n8n, </w:t>
      </w:r>
      <w:proofErr w:type="spellStart"/>
      <w:r>
        <w:rPr>
          <w:color w:val="auto"/>
          <w:sz w:val="22"/>
          <w:lang w:val="fr-FR"/>
        </w:rPr>
        <w:t>Make</w:t>
      </w:r>
      <w:proofErr w:type="spellEnd"/>
      <w:r>
        <w:rPr>
          <w:color w:val="auto"/>
          <w:sz w:val="22"/>
          <w:lang w:val="fr-FR"/>
        </w:rPr>
        <w:t xml:space="preserve">, Claude Cowork, Claude Code, </w:t>
      </w:r>
    </w:p>
    <w:p w14:paraId="2F419D32" w14:textId="0AB4E49B" w:rsidR="006954E5" w:rsidRDefault="006954E5" w:rsidP="00E67D16">
      <w:pPr>
        <w:numPr>
          <w:ilvl w:val="0"/>
          <w:numId w:val="9"/>
        </w:numPr>
        <w:spacing w:after="120" w:line="276" w:lineRule="auto"/>
        <w:rPr>
          <w:color w:val="auto"/>
          <w:sz w:val="22"/>
          <w:lang w:val="fr-FR"/>
        </w:rPr>
      </w:pPr>
      <w:r>
        <w:rPr>
          <w:color w:val="auto"/>
          <w:sz w:val="22"/>
          <w:lang w:val="fr-FR"/>
        </w:rPr>
        <w:t xml:space="preserve">Développement compétences Claude, des Plugins Claude. </w:t>
      </w:r>
    </w:p>
    <w:p w14:paraId="5FE3099C" w14:textId="5E50A94F" w:rsidR="006954E5" w:rsidRPr="00E67D16" w:rsidRDefault="006954E5" w:rsidP="00E67D16">
      <w:pPr>
        <w:numPr>
          <w:ilvl w:val="0"/>
          <w:numId w:val="9"/>
        </w:numPr>
        <w:spacing w:after="120" w:line="276" w:lineRule="auto"/>
        <w:rPr>
          <w:color w:val="auto"/>
          <w:sz w:val="22"/>
          <w:lang w:val="fr-FR"/>
        </w:rPr>
      </w:pPr>
      <w:r>
        <w:rPr>
          <w:color w:val="auto"/>
          <w:sz w:val="22"/>
          <w:lang w:val="fr-FR"/>
        </w:rPr>
        <w:t xml:space="preserve">IA génératives </w:t>
      </w:r>
      <w:proofErr w:type="gramStart"/>
      <w:r>
        <w:rPr>
          <w:color w:val="auto"/>
          <w:sz w:val="22"/>
          <w:lang w:val="fr-FR"/>
        </w:rPr>
        <w:t>( Claude</w:t>
      </w:r>
      <w:proofErr w:type="gramEnd"/>
      <w:r>
        <w:rPr>
          <w:color w:val="auto"/>
          <w:sz w:val="22"/>
          <w:lang w:val="fr-FR"/>
        </w:rPr>
        <w:t xml:space="preserve">, </w:t>
      </w:r>
      <w:proofErr w:type="spellStart"/>
      <w:r>
        <w:rPr>
          <w:color w:val="auto"/>
          <w:sz w:val="22"/>
          <w:lang w:val="fr-FR"/>
        </w:rPr>
        <w:t>ChatGPT</w:t>
      </w:r>
      <w:proofErr w:type="spellEnd"/>
      <w:r>
        <w:rPr>
          <w:color w:val="auto"/>
          <w:sz w:val="22"/>
          <w:lang w:val="fr-FR"/>
        </w:rPr>
        <w:t xml:space="preserve">, Gemini, </w:t>
      </w:r>
      <w:proofErr w:type="spellStart"/>
      <w:r>
        <w:rPr>
          <w:color w:val="auto"/>
          <w:sz w:val="22"/>
          <w:lang w:val="fr-FR"/>
        </w:rPr>
        <w:t>Cursor</w:t>
      </w:r>
      <w:proofErr w:type="spellEnd"/>
      <w:r>
        <w:rPr>
          <w:color w:val="auto"/>
          <w:sz w:val="22"/>
          <w:lang w:val="fr-FR"/>
        </w:rPr>
        <w:t xml:space="preserve">, </w:t>
      </w:r>
      <w:proofErr w:type="spellStart"/>
      <w:r>
        <w:rPr>
          <w:color w:val="auto"/>
          <w:sz w:val="22"/>
          <w:lang w:val="fr-FR"/>
        </w:rPr>
        <w:t>OpenClaw</w:t>
      </w:r>
      <w:proofErr w:type="spellEnd"/>
      <w:r>
        <w:rPr>
          <w:color w:val="auto"/>
          <w:sz w:val="22"/>
          <w:lang w:val="fr-FR"/>
        </w:rPr>
        <w:t xml:space="preserve">, </w:t>
      </w:r>
      <w:proofErr w:type="spellStart"/>
      <w:r>
        <w:rPr>
          <w:color w:val="auto"/>
          <w:sz w:val="22"/>
          <w:lang w:val="fr-FR"/>
        </w:rPr>
        <w:t>DeepSeek</w:t>
      </w:r>
      <w:proofErr w:type="spellEnd"/>
      <w:r>
        <w:rPr>
          <w:color w:val="auto"/>
          <w:sz w:val="22"/>
          <w:lang w:val="fr-FR"/>
        </w:rPr>
        <w:t>)</w:t>
      </w:r>
    </w:p>
    <w:p w14:paraId="16D17076" w14:textId="77777777" w:rsidR="00E67D16" w:rsidRPr="00E67D16" w:rsidRDefault="00E67D16" w:rsidP="00E67D16">
      <w:pPr>
        <w:spacing w:after="120" w:line="276" w:lineRule="auto"/>
        <w:rPr>
          <w:b/>
          <w:bCs/>
          <w:color w:val="auto"/>
          <w:sz w:val="22"/>
          <w:lang w:val="fr-FR"/>
        </w:rPr>
      </w:pPr>
      <w:r w:rsidRPr="00E67D16">
        <w:rPr>
          <w:b/>
          <w:bCs/>
          <w:color w:val="auto"/>
          <w:sz w:val="22"/>
          <w:lang w:val="fr-FR"/>
        </w:rPr>
        <w:t>Outils d’ingénierie industrielle</w:t>
      </w:r>
    </w:p>
    <w:p w14:paraId="7BD4114A" w14:textId="1DA07136" w:rsidR="00E67D16" w:rsidRPr="00E67D16" w:rsidRDefault="00E67D16" w:rsidP="00E67D16">
      <w:pPr>
        <w:numPr>
          <w:ilvl w:val="0"/>
          <w:numId w:val="10"/>
        </w:numPr>
        <w:spacing w:after="120" w:line="276" w:lineRule="auto"/>
        <w:rPr>
          <w:color w:val="auto"/>
          <w:sz w:val="22"/>
          <w:lang w:val="fr-FR"/>
        </w:rPr>
      </w:pPr>
      <w:r w:rsidRPr="00E67D16">
        <w:rPr>
          <w:color w:val="auto"/>
          <w:sz w:val="22"/>
          <w:lang w:val="fr-FR"/>
        </w:rPr>
        <w:t>CAO : Catia V5, SolidWorks, AutoCAD</w:t>
      </w:r>
      <w:r w:rsidR="000B7221">
        <w:rPr>
          <w:color w:val="auto"/>
          <w:sz w:val="22"/>
          <w:lang w:val="fr-FR"/>
        </w:rPr>
        <w:t xml:space="preserve">, </w:t>
      </w:r>
      <w:proofErr w:type="spellStart"/>
      <w:r w:rsidR="000B7221">
        <w:rPr>
          <w:color w:val="auto"/>
          <w:sz w:val="22"/>
          <w:lang w:val="fr-FR"/>
        </w:rPr>
        <w:t>Delmia</w:t>
      </w:r>
      <w:proofErr w:type="spellEnd"/>
      <w:r w:rsidR="000B7221">
        <w:rPr>
          <w:color w:val="auto"/>
          <w:sz w:val="22"/>
          <w:lang w:val="fr-FR"/>
        </w:rPr>
        <w:t xml:space="preserve"> </w:t>
      </w:r>
    </w:p>
    <w:p w14:paraId="32D0B235" w14:textId="7B586FA9" w:rsidR="00E67D16" w:rsidRPr="00E67D16" w:rsidRDefault="00E67D16" w:rsidP="00E67D16">
      <w:pPr>
        <w:numPr>
          <w:ilvl w:val="0"/>
          <w:numId w:val="10"/>
        </w:numPr>
        <w:spacing w:after="120" w:line="276" w:lineRule="auto"/>
        <w:rPr>
          <w:color w:val="auto"/>
          <w:sz w:val="22"/>
          <w:lang w:val="fr-FR"/>
        </w:rPr>
      </w:pPr>
      <w:r w:rsidRPr="00E67D16">
        <w:rPr>
          <w:color w:val="auto"/>
          <w:sz w:val="22"/>
          <w:lang w:val="fr-FR"/>
        </w:rPr>
        <w:t>ERP / PLM : SAP, ENOVIA</w:t>
      </w:r>
      <w:r w:rsidR="000B7975">
        <w:rPr>
          <w:color w:val="auto"/>
          <w:sz w:val="22"/>
          <w:lang w:val="fr-FR"/>
        </w:rPr>
        <w:t>, Sage X3, Baan</w:t>
      </w:r>
    </w:p>
    <w:p w14:paraId="00B02181" w14:textId="38731A9C" w:rsidR="00E67D16" w:rsidRPr="00E67D16" w:rsidRDefault="00E67D16" w:rsidP="00E67D16">
      <w:pPr>
        <w:spacing w:after="120" w:line="276" w:lineRule="auto"/>
        <w:rPr>
          <w:b/>
          <w:bCs/>
          <w:color w:val="auto"/>
          <w:sz w:val="22"/>
          <w:lang w:val="fr-FR"/>
        </w:rPr>
      </w:pPr>
      <w:r w:rsidRPr="00E67D16">
        <w:rPr>
          <w:b/>
          <w:bCs/>
          <w:color w:val="auto"/>
          <w:sz w:val="22"/>
          <w:lang w:val="fr-FR"/>
        </w:rPr>
        <w:t>Habilitations</w:t>
      </w:r>
    </w:p>
    <w:p w14:paraId="0001F47C" w14:textId="77777777" w:rsidR="00E67D16" w:rsidRPr="00E67D16" w:rsidRDefault="00E67D16" w:rsidP="00E67D16">
      <w:pPr>
        <w:numPr>
          <w:ilvl w:val="0"/>
          <w:numId w:val="11"/>
        </w:numPr>
        <w:spacing w:after="120" w:line="276" w:lineRule="auto"/>
        <w:rPr>
          <w:color w:val="auto"/>
          <w:sz w:val="22"/>
          <w:lang w:val="fr-FR"/>
        </w:rPr>
      </w:pPr>
      <w:r w:rsidRPr="00E67D16">
        <w:rPr>
          <w:color w:val="auto"/>
          <w:sz w:val="22"/>
          <w:lang w:val="fr-FR"/>
        </w:rPr>
        <w:t>Habilitations électriques : BE Essais, BR</w:t>
      </w:r>
    </w:p>
    <w:p w14:paraId="57EF2DEC" w14:textId="448C540E" w:rsidR="003679CC" w:rsidRPr="00207ACB" w:rsidRDefault="003679CC" w:rsidP="00207ACB">
      <w:pPr>
        <w:spacing w:after="120" w:line="360" w:lineRule="auto"/>
        <w:ind w:left="360"/>
        <w:rPr>
          <w:color w:val="auto"/>
          <w:sz w:val="24"/>
          <w:szCs w:val="24"/>
          <w:lang w:val="fr-FR"/>
        </w:rPr>
      </w:pPr>
      <w:r w:rsidRPr="00207ACB">
        <w:rPr>
          <w:rFonts w:cs="Tahoma"/>
          <w:b/>
          <w:smallCaps/>
          <w:color w:val="0A83AF"/>
          <w:sz w:val="36"/>
          <w:szCs w:val="28"/>
          <w:lang w:val="fr-FR"/>
        </w:rPr>
        <w:br w:type="page"/>
      </w:r>
    </w:p>
    <w:p w14:paraId="0DC1972C" w14:textId="48C6B7F0" w:rsidR="00DB6140" w:rsidRPr="00207ACB" w:rsidRDefault="00497892" w:rsidP="00547C16">
      <w:pPr>
        <w:pStyle w:val="Titre2"/>
      </w:pPr>
      <w:r w:rsidRPr="00207ACB">
        <w:lastRenderedPageBreak/>
        <w:t xml:space="preserve"> </w:t>
      </w:r>
      <w:r w:rsidR="00231252" w:rsidRPr="00207ACB">
        <w:t>Expériences professionnelles</w:t>
      </w:r>
    </w:p>
    <w:tbl>
      <w:tblPr>
        <w:tblW w:w="9288" w:type="dxa"/>
        <w:tblLayout w:type="fixed"/>
        <w:tblLook w:val="01E0" w:firstRow="1" w:lastRow="1" w:firstColumn="1" w:lastColumn="1" w:noHBand="0" w:noVBand="0"/>
      </w:tblPr>
      <w:tblGrid>
        <w:gridCol w:w="3652"/>
        <w:gridCol w:w="5636"/>
      </w:tblGrid>
      <w:tr w:rsidR="003A02FB" w:rsidRPr="00207ACB" w14:paraId="2F6CFDAC" w14:textId="77777777" w:rsidTr="0019060F">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56D11DB1" w14:textId="489F2D01" w:rsidR="003A02FB" w:rsidRPr="00207ACB" w:rsidRDefault="009A12F0" w:rsidP="001A31B7">
            <w:pPr>
              <w:pStyle w:val="Titre3"/>
              <w:numPr>
                <w:ilvl w:val="0"/>
                <w:numId w:val="0"/>
              </w:numPr>
              <w:spacing w:after="0" w:line="240" w:lineRule="auto"/>
              <w:jc w:val="center"/>
              <w:rPr>
                <w:sz w:val="24"/>
                <w:szCs w:val="24"/>
              </w:rPr>
            </w:pPr>
            <w:r w:rsidRPr="00207ACB">
              <w:rPr>
                <w:sz w:val="24"/>
                <w:szCs w:val="24"/>
              </w:rPr>
              <w:t>Depuis 04/2023</w:t>
            </w:r>
          </w:p>
        </w:tc>
      </w:tr>
      <w:tr w:rsidR="003A02FB" w:rsidRPr="00207ACB" w14:paraId="39CBC0DD" w14:textId="77777777" w:rsidTr="0019060F">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034C7852" w14:textId="6C0AD560" w:rsidR="003A02FB" w:rsidRPr="00207ACB" w:rsidRDefault="009A12F0" w:rsidP="001A31B7">
            <w:pPr>
              <w:pStyle w:val="Titre3"/>
              <w:numPr>
                <w:ilvl w:val="0"/>
                <w:numId w:val="0"/>
              </w:numPr>
              <w:spacing w:after="0"/>
              <w:jc w:val="center"/>
              <w:rPr>
                <w:sz w:val="24"/>
                <w:szCs w:val="24"/>
              </w:rPr>
            </w:pPr>
            <w:r w:rsidRPr="00207ACB">
              <w:rPr>
                <w:sz w:val="24"/>
                <w:szCs w:val="24"/>
              </w:rPr>
              <w:t>Responsable Ingénierie et projet</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27B0842F" w14:textId="7EC13C3F" w:rsidR="003A02FB" w:rsidRPr="00207ACB" w:rsidRDefault="009A12F0" w:rsidP="001A31B7">
            <w:pPr>
              <w:pStyle w:val="Titre3"/>
              <w:numPr>
                <w:ilvl w:val="0"/>
                <w:numId w:val="0"/>
              </w:numPr>
              <w:spacing w:after="0"/>
              <w:jc w:val="center"/>
              <w:rPr>
                <w:sz w:val="24"/>
                <w:szCs w:val="24"/>
              </w:rPr>
            </w:pPr>
            <w:r w:rsidRPr="00207ACB">
              <w:rPr>
                <w:sz w:val="24"/>
                <w:szCs w:val="24"/>
              </w:rPr>
              <w:t>MAKAV Service Digital</w:t>
            </w:r>
          </w:p>
        </w:tc>
      </w:tr>
      <w:tr w:rsidR="003A02FB" w:rsidRPr="00207ACB" w14:paraId="1613FEF4" w14:textId="77777777" w:rsidTr="001A31B7">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59BD8A24" w14:textId="25CCC6A5" w:rsidR="00C361F7" w:rsidRPr="000B7975" w:rsidRDefault="00C361F7" w:rsidP="00C361F7">
            <w:pPr>
              <w:spacing w:before="120" w:after="120" w:line="360" w:lineRule="auto"/>
              <w:rPr>
                <w:bCs/>
                <w:lang w:val="fr-FR"/>
              </w:rPr>
            </w:pPr>
            <w:r w:rsidRPr="00EB5EC3">
              <w:rPr>
                <w:b/>
                <w:lang w:val="fr-FR"/>
              </w:rPr>
              <w:t>Description du projet :</w:t>
            </w:r>
            <w:r w:rsidR="000B7975">
              <w:rPr>
                <w:b/>
                <w:lang w:val="fr-FR"/>
              </w:rPr>
              <w:t xml:space="preserve"> </w:t>
            </w:r>
            <w:r w:rsidR="003F3A10">
              <w:rPr>
                <w:bCs/>
                <w:lang w:val="fr-FR"/>
              </w:rPr>
              <w:t xml:space="preserve">En tant que </w:t>
            </w:r>
            <w:r w:rsidR="00F37CA1">
              <w:rPr>
                <w:bCs/>
                <w:lang w:val="fr-FR"/>
              </w:rPr>
              <w:t xml:space="preserve">responsable ingénierie projet, mon rôle est de gérer </w:t>
            </w:r>
            <w:proofErr w:type="gramStart"/>
            <w:r w:rsidR="00F37CA1">
              <w:rPr>
                <w:bCs/>
                <w:lang w:val="fr-FR"/>
              </w:rPr>
              <w:t>tous les projet</w:t>
            </w:r>
            <w:proofErr w:type="gramEnd"/>
            <w:r w:rsidR="00F37CA1">
              <w:rPr>
                <w:bCs/>
                <w:lang w:val="fr-FR"/>
              </w:rPr>
              <w:t xml:space="preserve"> en</w:t>
            </w:r>
            <w:r w:rsidR="000B7975">
              <w:rPr>
                <w:bCs/>
                <w:lang w:val="fr-FR"/>
              </w:rPr>
              <w:t xml:space="preserve"> développement de</w:t>
            </w:r>
            <w:r w:rsidR="00F37CA1">
              <w:rPr>
                <w:bCs/>
                <w:lang w:val="fr-FR"/>
              </w:rPr>
              <w:t xml:space="preserve"> type</w:t>
            </w:r>
            <w:r w:rsidR="000B7975">
              <w:rPr>
                <w:bCs/>
                <w:lang w:val="fr-FR"/>
              </w:rPr>
              <w:t xml:space="preserve"> la plateforme </w:t>
            </w:r>
            <w:proofErr w:type="spellStart"/>
            <w:r w:rsidR="000B7975">
              <w:rPr>
                <w:bCs/>
                <w:lang w:val="fr-FR"/>
              </w:rPr>
              <w:t>likelemba</w:t>
            </w:r>
            <w:proofErr w:type="spellEnd"/>
            <w:r w:rsidR="000B7975">
              <w:rPr>
                <w:bCs/>
                <w:lang w:val="fr-FR"/>
              </w:rPr>
              <w:t xml:space="preserve">. </w:t>
            </w:r>
            <w:proofErr w:type="gramStart"/>
            <w:r w:rsidR="000B7975">
              <w:rPr>
                <w:bCs/>
                <w:lang w:val="fr-FR"/>
              </w:rPr>
              <w:t>plateforme</w:t>
            </w:r>
            <w:proofErr w:type="gramEnd"/>
            <w:r w:rsidR="000B7975">
              <w:rPr>
                <w:bCs/>
                <w:lang w:val="fr-FR"/>
              </w:rPr>
              <w:t xml:space="preserve"> de gestion des cagnottes et des tontines en ligne. Gestion des </w:t>
            </w:r>
            <w:r w:rsidR="00DE4D2C">
              <w:rPr>
                <w:bCs/>
                <w:lang w:val="fr-FR"/>
              </w:rPr>
              <w:t xml:space="preserve">infrastructures, des données et des architectures. Gestion de projet de développement la GMAO (gestion de maintenance assisté par ordinateur). </w:t>
            </w:r>
          </w:p>
          <w:p w14:paraId="5BC44FFE" w14:textId="0C9BA6B8" w:rsidR="003A02FB" w:rsidRPr="00207ACB" w:rsidRDefault="00231252" w:rsidP="003679CC">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794E63AD" w14:textId="15D0D257" w:rsidR="009A12F0" w:rsidRPr="00E67D16"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Développer et gérer les projets entre autres le projet de développement de la</w:t>
            </w:r>
            <w:r w:rsidR="00E67D16">
              <w:rPr>
                <w:rFonts w:eastAsia="SimSun" w:cs="Calibri"/>
                <w:lang w:val="fr-FR"/>
              </w:rPr>
              <w:t xml:space="preserve"> </w:t>
            </w:r>
            <w:r w:rsidRPr="00E67D16">
              <w:rPr>
                <w:rFonts w:eastAsia="SimSun" w:cs="Calibri"/>
                <w:lang w:val="fr-FR"/>
              </w:rPr>
              <w:t>plateforme LIKELEMB</w:t>
            </w:r>
            <w:r w:rsidR="000B7975">
              <w:rPr>
                <w:rFonts w:eastAsia="SimSun" w:cs="Calibri"/>
                <w:lang w:val="fr-FR"/>
              </w:rPr>
              <w:t>A</w:t>
            </w:r>
            <w:r w:rsidRPr="00E67D16">
              <w:rPr>
                <w:rFonts w:eastAsia="SimSun" w:cs="Calibri"/>
                <w:lang w:val="fr-FR"/>
              </w:rPr>
              <w:t>.</w:t>
            </w:r>
          </w:p>
          <w:p w14:paraId="37127A5B" w14:textId="2977F3F9" w:rsidR="009A12F0" w:rsidRPr="00E67D16"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La plateforme LIKELEMBA, est une plateforme de gestion de cagnotte et de Tontine</w:t>
            </w:r>
            <w:r w:rsidR="00E67D16">
              <w:rPr>
                <w:rFonts w:eastAsia="SimSun" w:cs="Calibri"/>
                <w:lang w:val="fr-FR"/>
              </w:rPr>
              <w:t xml:space="preserve"> </w:t>
            </w:r>
            <w:r w:rsidRPr="00E67D16">
              <w:rPr>
                <w:rFonts w:eastAsia="SimSun" w:cs="Calibri"/>
                <w:lang w:val="fr-FR"/>
              </w:rPr>
              <w:t>https://mk-likelemba.com.</w:t>
            </w:r>
          </w:p>
          <w:p w14:paraId="45D92C9F" w14:textId="457B7A64"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Suivi des projets, prendre en charges les projets depuis la phase d’appel d’offres jusqu’à la livraison.</w:t>
            </w:r>
          </w:p>
          <w:p w14:paraId="37919DD6" w14:textId="162DA173"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Gestion des plannings et des KPI</w:t>
            </w:r>
          </w:p>
          <w:p w14:paraId="6860FEEB" w14:textId="4BCBCFCF"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Gestion des risques et opportunités</w:t>
            </w:r>
          </w:p>
          <w:p w14:paraId="34A6ABC6" w14:textId="329F449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Garand des aspects QCD et la gestion documentaire (spécification technique, cahier des charges, dossiers d’architecture, plan de validation …)</w:t>
            </w:r>
          </w:p>
          <w:p w14:paraId="7918A690" w14:textId="6D6EDF2D"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Réaliser le support client et apporter des corrections.</w:t>
            </w:r>
          </w:p>
          <w:p w14:paraId="3A684A13" w14:textId="6FCC4BDF"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Coordination des équipes (locales et internationales) et animation des réunions de projet suivant 2 axes : interne et externe (clients).</w:t>
            </w:r>
          </w:p>
          <w:p w14:paraId="30DB3CF2" w14:textId="13AB275C" w:rsidR="001064D7" w:rsidRPr="00207ACB" w:rsidRDefault="001064D7" w:rsidP="009A12F0">
            <w:pPr>
              <w:pStyle w:val="Corpsdetexte"/>
              <w:spacing w:before="240" w:after="240" w:line="276" w:lineRule="auto"/>
              <w:rPr>
                <w:rFonts w:eastAsia="SimSun" w:cs="Calibri"/>
                <w:b/>
                <w:bCs/>
                <w:lang w:val="fr-FR"/>
              </w:rPr>
            </w:pPr>
            <w:r w:rsidRPr="00207ACB">
              <w:rPr>
                <w:rFonts w:eastAsia="SimSun" w:cs="Calibri"/>
                <w:b/>
                <w:bCs/>
                <w:lang w:val="fr-FR"/>
              </w:rPr>
              <w:t>Environnement Technique :</w:t>
            </w:r>
          </w:p>
          <w:p w14:paraId="66E29917" w14:textId="0C9448B5"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Python, Django, </w:t>
            </w:r>
            <w:proofErr w:type="spellStart"/>
            <w:r w:rsidRPr="00207ACB">
              <w:rPr>
                <w:rFonts w:eastAsia="SimSun" w:cs="Calibri"/>
                <w:lang w:val="fr-FR"/>
              </w:rPr>
              <w:t>React</w:t>
            </w:r>
            <w:proofErr w:type="spellEnd"/>
            <w:r w:rsidRPr="00207ACB">
              <w:rPr>
                <w:rFonts w:eastAsia="SimSun" w:cs="Calibri"/>
                <w:lang w:val="fr-FR"/>
              </w:rPr>
              <w:t>,</w:t>
            </w:r>
          </w:p>
          <w:p w14:paraId="1E17F01C" w14:textId="3F07D101"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PostgreSQL</w:t>
            </w:r>
          </w:p>
          <w:p w14:paraId="1763131A" w14:textId="45A4B9C1"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Cloud (AWS, </w:t>
            </w:r>
            <w:proofErr w:type="spellStart"/>
            <w:r w:rsidRPr="00207ACB">
              <w:rPr>
                <w:rFonts w:eastAsia="SimSun" w:cs="Calibri"/>
                <w:lang w:val="fr-FR"/>
              </w:rPr>
              <w:t>Github</w:t>
            </w:r>
            <w:proofErr w:type="spellEnd"/>
            <w:r w:rsidRPr="00207ACB">
              <w:rPr>
                <w:rFonts w:eastAsia="SimSun" w:cs="Calibri"/>
                <w:lang w:val="fr-FR"/>
              </w:rPr>
              <w:t>)</w:t>
            </w:r>
          </w:p>
          <w:p w14:paraId="7B1CAC89" w14:textId="34BE0364" w:rsidR="00D42709" w:rsidRPr="00207ACB" w:rsidRDefault="009A12F0" w:rsidP="00E67D16">
            <w:pPr>
              <w:pStyle w:val="Corpsdetexte"/>
              <w:numPr>
                <w:ilvl w:val="0"/>
                <w:numId w:val="5"/>
              </w:numPr>
              <w:spacing w:before="240" w:after="240" w:line="276" w:lineRule="auto"/>
              <w:rPr>
                <w:rFonts w:eastAsia="SimSun" w:cs="Calibri"/>
                <w:b/>
                <w:bCs/>
                <w:lang w:val="fr-FR"/>
              </w:rPr>
            </w:pPr>
            <w:r w:rsidRPr="00207ACB">
              <w:rPr>
                <w:rFonts w:eastAsia="SimSun" w:cs="Calibri"/>
                <w:lang w:val="fr-FR"/>
              </w:rPr>
              <w:t>Méthodologie : AGILE (SCRUM)</w:t>
            </w:r>
          </w:p>
        </w:tc>
      </w:tr>
    </w:tbl>
    <w:p w14:paraId="1828A1CC" w14:textId="77777777" w:rsidR="003A02FB" w:rsidRPr="00207ACB" w:rsidRDefault="003A02FB" w:rsidP="00095253">
      <w:pPr>
        <w:rPr>
          <w:lang w:val="fr-FR"/>
        </w:rPr>
      </w:pPr>
    </w:p>
    <w:p w14:paraId="4EA2123B" w14:textId="77777777" w:rsidR="009A12F0" w:rsidRPr="00207ACB" w:rsidRDefault="009A12F0" w:rsidP="00095253">
      <w:pPr>
        <w:rPr>
          <w:lang w:val="fr-FR"/>
        </w:rPr>
      </w:pPr>
    </w:p>
    <w:p w14:paraId="7EE525C9" w14:textId="77777777" w:rsidR="009A12F0" w:rsidRPr="00207ACB" w:rsidRDefault="009A12F0" w:rsidP="00095253">
      <w:pPr>
        <w:rPr>
          <w:lang w:val="fr-FR"/>
        </w:rPr>
      </w:pPr>
    </w:p>
    <w:tbl>
      <w:tblPr>
        <w:tblW w:w="9288" w:type="dxa"/>
        <w:tblLayout w:type="fixed"/>
        <w:tblLook w:val="01E0" w:firstRow="1" w:lastRow="1" w:firstColumn="1" w:lastColumn="1" w:noHBand="0" w:noVBand="0"/>
      </w:tblPr>
      <w:tblGrid>
        <w:gridCol w:w="3652"/>
        <w:gridCol w:w="5636"/>
      </w:tblGrid>
      <w:tr w:rsidR="009A12F0" w:rsidRPr="00207ACB" w14:paraId="5D3E45C3"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0E5B3CF5" w14:textId="77777777" w:rsidR="009A12F0" w:rsidRPr="00207ACB" w:rsidRDefault="009A12F0" w:rsidP="00C72833">
            <w:pPr>
              <w:pStyle w:val="Titre3"/>
              <w:numPr>
                <w:ilvl w:val="0"/>
                <w:numId w:val="0"/>
              </w:numPr>
              <w:spacing w:after="0" w:line="240" w:lineRule="auto"/>
              <w:jc w:val="center"/>
              <w:rPr>
                <w:sz w:val="24"/>
                <w:szCs w:val="24"/>
              </w:rPr>
            </w:pPr>
            <w:r w:rsidRPr="00207ACB">
              <w:rPr>
                <w:sz w:val="24"/>
                <w:szCs w:val="24"/>
              </w:rPr>
              <w:lastRenderedPageBreak/>
              <w:t>2021-2023 (2 ans)</w:t>
            </w:r>
          </w:p>
        </w:tc>
      </w:tr>
      <w:tr w:rsidR="009A12F0" w:rsidRPr="00207ACB" w14:paraId="0F254D5F"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390743F9" w14:textId="77777777" w:rsidR="009A12F0" w:rsidRPr="00207ACB" w:rsidRDefault="009A12F0" w:rsidP="00C72833">
            <w:pPr>
              <w:pStyle w:val="Titre3"/>
              <w:numPr>
                <w:ilvl w:val="0"/>
                <w:numId w:val="0"/>
              </w:numPr>
              <w:spacing w:after="0"/>
              <w:jc w:val="center"/>
              <w:rPr>
                <w:sz w:val="24"/>
                <w:szCs w:val="24"/>
              </w:rPr>
            </w:pPr>
            <w:r w:rsidRPr="00207ACB">
              <w:rPr>
                <w:sz w:val="24"/>
                <w:szCs w:val="24"/>
              </w:rPr>
              <w:t>Responsable système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66C78424" w14:textId="7A132E5A" w:rsidR="009A12F0" w:rsidRPr="00207ACB" w:rsidRDefault="009A12F0" w:rsidP="00C72833">
            <w:pPr>
              <w:pStyle w:val="Titre3"/>
              <w:numPr>
                <w:ilvl w:val="0"/>
                <w:numId w:val="0"/>
              </w:numPr>
              <w:spacing w:after="0"/>
              <w:jc w:val="center"/>
              <w:rPr>
                <w:sz w:val="24"/>
                <w:szCs w:val="24"/>
              </w:rPr>
            </w:pPr>
            <w:r w:rsidRPr="00207ACB">
              <w:rPr>
                <w:sz w:val="24"/>
                <w:szCs w:val="24"/>
              </w:rPr>
              <w:tab/>
              <w:t>WABTEC, Saint-Pierre des Corps</w:t>
            </w:r>
          </w:p>
        </w:tc>
      </w:tr>
      <w:tr w:rsidR="009A12F0" w:rsidRPr="00207ACB" w14:paraId="4F02FE0C"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2515E565" w14:textId="77777777" w:rsidR="009A12F0" w:rsidRPr="00207ACB" w:rsidRDefault="009A12F0" w:rsidP="00C72833">
            <w:pPr>
              <w:spacing w:before="120" w:after="120" w:line="360" w:lineRule="auto"/>
              <w:rPr>
                <w:b/>
                <w:lang w:val="fr-FR"/>
              </w:rPr>
            </w:pPr>
            <w:r w:rsidRPr="00207ACB">
              <w:rPr>
                <w:b/>
                <w:lang w:val="fr-FR"/>
              </w:rPr>
              <w:t>Description du projet :</w:t>
            </w:r>
          </w:p>
          <w:p w14:paraId="540E09CA" w14:textId="77777777" w:rsidR="009A12F0" w:rsidRPr="00EB5EC3" w:rsidRDefault="009A12F0" w:rsidP="00C72833">
            <w:pPr>
              <w:pStyle w:val="Corpsdetexte"/>
              <w:spacing w:before="240" w:after="240" w:line="276" w:lineRule="auto"/>
              <w:rPr>
                <w:bCs/>
                <w:color w:val="0A83AF" w:themeColor="accent1"/>
                <w:lang w:val="fr-FR"/>
              </w:rPr>
            </w:pPr>
            <w:r w:rsidRPr="00EB5EC3">
              <w:rPr>
                <w:bCs/>
                <w:color w:val="000000" w:themeColor="text1"/>
                <w:lang w:val="fr-FR"/>
              </w:rPr>
              <w:t xml:space="preserve">Dans le bureau d’études du groupe </w:t>
            </w:r>
            <w:proofErr w:type="spellStart"/>
            <w:r w:rsidRPr="00EB5EC3">
              <w:rPr>
                <w:bCs/>
                <w:color w:val="000000" w:themeColor="text1"/>
                <w:lang w:val="fr-FR"/>
              </w:rPr>
              <w:t>Wabtec</w:t>
            </w:r>
            <w:proofErr w:type="spellEnd"/>
            <w:r w:rsidRPr="00EB5EC3">
              <w:rPr>
                <w:bCs/>
                <w:color w:val="000000" w:themeColor="text1"/>
                <w:lang w:val="fr-FR"/>
              </w:rPr>
              <w:t xml:space="preserve">, mon rôle était de gérer tous les projets liés à l’équipe outils. En effet, l’équipe outils est l’équipe qui développe toutes les solutions internes et externes liées au logiciels, cartes électroniques et automates du groupe </w:t>
            </w:r>
            <w:proofErr w:type="spellStart"/>
            <w:r w:rsidRPr="00EB5EC3">
              <w:rPr>
                <w:bCs/>
                <w:color w:val="000000" w:themeColor="text1"/>
                <w:lang w:val="fr-FR"/>
              </w:rPr>
              <w:t>Wabtec</w:t>
            </w:r>
            <w:proofErr w:type="spellEnd"/>
            <w:r w:rsidRPr="00EB5EC3">
              <w:rPr>
                <w:bCs/>
                <w:color w:val="000000" w:themeColor="text1"/>
                <w:lang w:val="fr-FR"/>
              </w:rPr>
              <w:t xml:space="preserve">.  </w:t>
            </w:r>
            <w:r w:rsidRPr="00EB5EC3">
              <w:rPr>
                <w:bCs/>
                <w:color w:val="0A83AF" w:themeColor="accent1"/>
                <w:lang w:val="fr-FR"/>
              </w:rPr>
              <w:t xml:space="preserve">  </w:t>
            </w:r>
          </w:p>
          <w:p w14:paraId="399A69C4" w14:textId="77777777" w:rsidR="009A12F0" w:rsidRPr="00207ACB" w:rsidRDefault="009A12F0"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73D866CE"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Développer, gérer / diriger, soutenir et suivre les activités web dédiées aux projets ou à l'amélioration / développement d'outils internes. </w:t>
            </w:r>
          </w:p>
          <w:p w14:paraId="4FECEE89"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Prendre en charge le projet de la phase d'appel d'offres jusqu'à la livraison au client ou jusqu'au déploiement. </w:t>
            </w:r>
          </w:p>
          <w:p w14:paraId="4F87E7CB"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Consolider mensuellement le planning / les dépenses / le travail restant à faire sur les différents projets. </w:t>
            </w:r>
          </w:p>
          <w:p w14:paraId="2BD43169"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Assurer le développement technique selon la décision prise par l'architecte Web. </w:t>
            </w:r>
          </w:p>
          <w:p w14:paraId="06785ABF"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Travailler sur n'importe quel développement web (full stack). Mais pas nécessairement en tant qu'expert.</w:t>
            </w:r>
          </w:p>
          <w:p w14:paraId="523DFD72"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Être l'interlocuteur principal pour l'aspect technique avec le client et avec le projet en utilisant le développement web. </w:t>
            </w:r>
          </w:p>
          <w:p w14:paraId="2F30D0C3"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Gérer les risques projets et alerter si les objectifs QCD ne sont pas en ligne et / ou si les solutions proposées ne répondent pas aux attentes contractuelles du client. </w:t>
            </w:r>
          </w:p>
          <w:p w14:paraId="7EC59437"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Réaliser le support client et apporter des corrections.</w:t>
            </w:r>
          </w:p>
          <w:p w14:paraId="7CD3F7D7"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les devis en fonction des besoins du client ou du projet.</w:t>
            </w:r>
          </w:p>
          <w:p w14:paraId="6AD7E8AA" w14:textId="77777777" w:rsidR="009A12F0" w:rsidRPr="00207ACB" w:rsidRDefault="009A12F0" w:rsidP="00C72833">
            <w:pPr>
              <w:pStyle w:val="Corpsdetexte"/>
              <w:spacing w:before="240" w:after="240" w:line="276" w:lineRule="auto"/>
              <w:rPr>
                <w:rFonts w:eastAsia="SimSun" w:cs="Calibri"/>
                <w:b/>
                <w:bCs/>
                <w:lang w:val="fr-FR"/>
              </w:rPr>
            </w:pPr>
            <w:r w:rsidRPr="00207ACB">
              <w:rPr>
                <w:rFonts w:eastAsia="SimSun" w:cs="Calibri"/>
                <w:b/>
                <w:bCs/>
                <w:lang w:val="fr-FR"/>
              </w:rPr>
              <w:t>Environnement Technique :</w:t>
            </w:r>
          </w:p>
          <w:p w14:paraId="3BEFDBD7" w14:textId="3230C71D" w:rsidR="00E67D16" w:rsidRPr="00E67D16" w:rsidRDefault="00E67D16" w:rsidP="00E67D16">
            <w:pPr>
              <w:pStyle w:val="Corpsdetexte"/>
              <w:numPr>
                <w:ilvl w:val="0"/>
                <w:numId w:val="5"/>
              </w:numPr>
              <w:spacing w:before="240" w:after="240" w:line="276" w:lineRule="auto"/>
              <w:rPr>
                <w:rFonts w:eastAsia="SimSun" w:cs="Calibri"/>
                <w:b/>
                <w:bCs/>
                <w:lang w:val="fr-FR"/>
              </w:rPr>
            </w:pPr>
            <w:r w:rsidRPr="00E67D16">
              <w:rPr>
                <w:rFonts w:eastAsia="SimSun" w:cs="Calibri"/>
                <w:b/>
                <w:bCs/>
                <w:lang w:val="fr-FR"/>
              </w:rPr>
              <w:t>Polarion</w:t>
            </w:r>
          </w:p>
          <w:p w14:paraId="7805C1CF" w14:textId="58C5EBB1"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BDD (PostgreSQL, </w:t>
            </w:r>
            <w:proofErr w:type="spellStart"/>
            <w:r w:rsidRPr="00207ACB">
              <w:rPr>
                <w:rFonts w:eastAsia="SimSun" w:cs="Calibri"/>
                <w:lang w:val="fr-FR"/>
              </w:rPr>
              <w:t>Couchdb</w:t>
            </w:r>
            <w:proofErr w:type="spellEnd"/>
            <w:r w:rsidRPr="00207ACB">
              <w:rPr>
                <w:rFonts w:eastAsia="SimSun" w:cs="Calibri"/>
                <w:lang w:val="fr-FR"/>
              </w:rPr>
              <w:t xml:space="preserve">) </w:t>
            </w:r>
          </w:p>
          <w:p w14:paraId="0FE90C60" w14:textId="77777777" w:rsidR="009A12F0" w:rsidRPr="00207ACB" w:rsidRDefault="009A12F0" w:rsidP="00E67D16">
            <w:pPr>
              <w:pStyle w:val="Corpsdetexte"/>
              <w:numPr>
                <w:ilvl w:val="0"/>
                <w:numId w:val="5"/>
              </w:numPr>
              <w:spacing w:before="240" w:after="240" w:line="276" w:lineRule="auto"/>
              <w:rPr>
                <w:rFonts w:eastAsia="SimSun" w:cs="Calibri"/>
                <w:lang w:val="fr-FR"/>
              </w:rPr>
            </w:pPr>
            <w:proofErr w:type="spellStart"/>
            <w:r w:rsidRPr="00207ACB">
              <w:rPr>
                <w:rFonts w:eastAsia="SimSun" w:cs="Calibri"/>
                <w:lang w:val="fr-FR"/>
              </w:rPr>
              <w:t>DjangoRest</w:t>
            </w:r>
            <w:proofErr w:type="spellEnd"/>
            <w:r w:rsidRPr="00207ACB">
              <w:rPr>
                <w:rFonts w:eastAsia="SimSun" w:cs="Calibri"/>
                <w:lang w:val="fr-FR"/>
              </w:rPr>
              <w:t xml:space="preserve"> Framework </w:t>
            </w:r>
          </w:p>
          <w:p w14:paraId="7A8C812F"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JavaScript/</w:t>
            </w:r>
            <w:proofErr w:type="spellStart"/>
            <w:r w:rsidRPr="00207ACB">
              <w:rPr>
                <w:rFonts w:eastAsia="SimSun" w:cs="Calibri"/>
                <w:lang w:val="fr-FR"/>
              </w:rPr>
              <w:t>TypeScript</w:t>
            </w:r>
            <w:proofErr w:type="spellEnd"/>
            <w:r w:rsidRPr="00207ACB">
              <w:rPr>
                <w:rFonts w:eastAsia="SimSun" w:cs="Calibri"/>
                <w:lang w:val="fr-FR"/>
              </w:rPr>
              <w:t xml:space="preserve"> </w:t>
            </w:r>
          </w:p>
          <w:p w14:paraId="7B44DEC2" w14:textId="77777777" w:rsidR="009A12F0" w:rsidRPr="00207ACB" w:rsidRDefault="009A12F0" w:rsidP="00E67D16">
            <w:pPr>
              <w:pStyle w:val="Corpsdetexte"/>
              <w:numPr>
                <w:ilvl w:val="0"/>
                <w:numId w:val="5"/>
              </w:numPr>
              <w:spacing w:before="240" w:after="240" w:line="276" w:lineRule="auto"/>
              <w:rPr>
                <w:rFonts w:eastAsia="SimSun" w:cs="Calibri"/>
                <w:lang w:val="fr-FR"/>
              </w:rPr>
            </w:pPr>
            <w:proofErr w:type="spellStart"/>
            <w:r w:rsidRPr="00207ACB">
              <w:rPr>
                <w:rFonts w:eastAsia="SimSun" w:cs="Calibri"/>
                <w:lang w:val="fr-FR"/>
              </w:rPr>
              <w:t>React</w:t>
            </w:r>
            <w:proofErr w:type="spellEnd"/>
            <w:r w:rsidRPr="00207ACB">
              <w:rPr>
                <w:rFonts w:eastAsia="SimSun" w:cs="Calibri"/>
                <w:lang w:val="fr-FR"/>
              </w:rPr>
              <w:t xml:space="preserve"> </w:t>
            </w:r>
          </w:p>
          <w:p w14:paraId="1C22ADE4"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HTML/CSS/SASS</w:t>
            </w:r>
          </w:p>
          <w:p w14:paraId="7975CF94"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Cloud (OVH &amp; AWS)</w:t>
            </w:r>
          </w:p>
          <w:p w14:paraId="37A9531B"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 xml:space="preserve">VMware/Virtual Machine/VPN/Docker </w:t>
            </w:r>
          </w:p>
          <w:p w14:paraId="75E613D6"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SVN, GIT, GITHUB </w:t>
            </w:r>
          </w:p>
          <w:p w14:paraId="16940190"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Méthodologie de développement : AGILE (SCRUM) </w:t>
            </w:r>
          </w:p>
          <w:p w14:paraId="470CBEDD" w14:textId="77777777" w:rsidR="009A12F0" w:rsidRPr="00207ACB" w:rsidRDefault="009A12F0"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OS : Linux</w:t>
            </w:r>
          </w:p>
        </w:tc>
      </w:tr>
    </w:tbl>
    <w:p w14:paraId="508E955C" w14:textId="7B259588" w:rsidR="00E67D16" w:rsidRDefault="00E67D16" w:rsidP="00095253">
      <w:pPr>
        <w:rPr>
          <w:lang w:val="fr-FR"/>
        </w:rPr>
      </w:pPr>
    </w:p>
    <w:p w14:paraId="6BE671E6" w14:textId="60C523C2"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1064D7" w:rsidRPr="00207ACB" w14:paraId="64E54DFB"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4627188A" w14:textId="2F753E88" w:rsidR="001064D7" w:rsidRPr="00207ACB" w:rsidRDefault="009A12F0" w:rsidP="00C72833">
            <w:pPr>
              <w:pStyle w:val="Titre3"/>
              <w:numPr>
                <w:ilvl w:val="0"/>
                <w:numId w:val="0"/>
              </w:numPr>
              <w:spacing w:after="0" w:line="240" w:lineRule="auto"/>
              <w:jc w:val="center"/>
              <w:rPr>
                <w:sz w:val="24"/>
                <w:szCs w:val="24"/>
              </w:rPr>
            </w:pPr>
            <w:r w:rsidRPr="00207ACB">
              <w:rPr>
                <w:sz w:val="24"/>
                <w:szCs w:val="24"/>
              </w:rPr>
              <w:t>2019-2020 (1 an)</w:t>
            </w:r>
          </w:p>
        </w:tc>
      </w:tr>
      <w:tr w:rsidR="001064D7" w:rsidRPr="00207ACB" w14:paraId="379B9962"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4BED8CF2" w14:textId="77777777" w:rsidR="001064D7" w:rsidRPr="00207ACB" w:rsidRDefault="001064D7" w:rsidP="00C72833">
            <w:pPr>
              <w:pStyle w:val="Titre3"/>
              <w:numPr>
                <w:ilvl w:val="0"/>
                <w:numId w:val="0"/>
              </w:numPr>
              <w:spacing w:after="0"/>
              <w:jc w:val="center"/>
              <w:rPr>
                <w:sz w:val="24"/>
                <w:szCs w:val="24"/>
              </w:rPr>
            </w:pPr>
            <w:r w:rsidRPr="00207ACB">
              <w:rPr>
                <w:sz w:val="24"/>
                <w:szCs w:val="24"/>
              </w:rPr>
              <w:t>Responsable système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7344F5EE" w14:textId="4CE63778" w:rsidR="001064D7" w:rsidRPr="00207ACB" w:rsidRDefault="001064D7" w:rsidP="00C72833">
            <w:pPr>
              <w:pStyle w:val="Titre3"/>
              <w:numPr>
                <w:ilvl w:val="0"/>
                <w:numId w:val="0"/>
              </w:numPr>
              <w:spacing w:after="0"/>
              <w:jc w:val="center"/>
              <w:rPr>
                <w:sz w:val="24"/>
                <w:szCs w:val="24"/>
              </w:rPr>
            </w:pPr>
            <w:r w:rsidRPr="00207ACB">
              <w:rPr>
                <w:sz w:val="24"/>
                <w:szCs w:val="24"/>
              </w:rPr>
              <w:tab/>
              <w:t>WABTEC, Saint-Pierre des Corps</w:t>
            </w:r>
          </w:p>
        </w:tc>
      </w:tr>
      <w:tr w:rsidR="001064D7" w:rsidRPr="00207ACB" w14:paraId="44EEAAA7"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25CDFBA4" w14:textId="57EAE64A" w:rsidR="00C361F7" w:rsidRPr="00A65EBC" w:rsidRDefault="00C361F7" w:rsidP="00C361F7">
            <w:pPr>
              <w:spacing w:before="120" w:after="120" w:line="360" w:lineRule="auto"/>
              <w:rPr>
                <w:bCs/>
                <w:lang w:val="fr-FR"/>
              </w:rPr>
            </w:pPr>
            <w:r w:rsidRPr="00EB5EC3">
              <w:rPr>
                <w:b/>
                <w:lang w:val="fr-FR"/>
              </w:rPr>
              <w:t xml:space="preserve">Description du projet </w:t>
            </w:r>
            <w:r w:rsidRPr="00C361F7">
              <w:rPr>
                <w:b/>
                <w:highlight w:val="yellow"/>
                <w:lang w:val="fr-FR"/>
              </w:rPr>
              <w:t>:</w:t>
            </w:r>
            <w:r w:rsidR="00A65EBC">
              <w:rPr>
                <w:b/>
                <w:lang w:val="fr-FR"/>
              </w:rPr>
              <w:t xml:space="preserve"> </w:t>
            </w:r>
            <w:r w:rsidR="00A65EBC">
              <w:rPr>
                <w:bCs/>
                <w:lang w:val="fr-FR"/>
              </w:rPr>
              <w:t xml:space="preserve">Au sein du service après-vente du bureau d’études de </w:t>
            </w:r>
            <w:proofErr w:type="spellStart"/>
            <w:r w:rsidR="00A65EBC">
              <w:rPr>
                <w:bCs/>
                <w:lang w:val="fr-FR"/>
              </w:rPr>
              <w:t>Wabtec</w:t>
            </w:r>
            <w:proofErr w:type="spellEnd"/>
            <w:r w:rsidR="00A65EBC">
              <w:rPr>
                <w:bCs/>
                <w:lang w:val="fr-FR"/>
              </w:rPr>
              <w:t xml:space="preserve">, en tant que responsable système, mon rôle était de gérer tous les aspects techniques des projets en </w:t>
            </w:r>
            <w:proofErr w:type="spellStart"/>
            <w:r w:rsidR="00A65EBC">
              <w:rPr>
                <w:bCs/>
                <w:lang w:val="fr-FR"/>
              </w:rPr>
              <w:t>retrofit</w:t>
            </w:r>
            <w:proofErr w:type="spellEnd"/>
            <w:r w:rsidR="00BB6A3B">
              <w:rPr>
                <w:bCs/>
                <w:lang w:val="fr-FR"/>
              </w:rPr>
              <w:t xml:space="preserve">. </w:t>
            </w:r>
            <w:r w:rsidR="00A65EBC">
              <w:rPr>
                <w:bCs/>
                <w:lang w:val="fr-FR"/>
              </w:rPr>
              <w:t xml:space="preserve"> </w:t>
            </w:r>
          </w:p>
          <w:p w14:paraId="67580A0F" w14:textId="121497A8" w:rsidR="001064D7" w:rsidRPr="00207ACB" w:rsidRDefault="001064D7"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3786C9E6"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En charge de la réalisation des études associées au projet Eurotunnel depuis la phase offre jusqu'à la mise en service chez le client.</w:t>
            </w:r>
          </w:p>
          <w:p w14:paraId="48FC5E56"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Identifie et élabore les solutions techniques.</w:t>
            </w:r>
          </w:p>
          <w:p w14:paraId="14BBE4A8"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Encadre une équipe pluridisciplinaire d'ingénieurs et techniciens (défini les activités en fonction des priorités, du planning et du budget).</w:t>
            </w:r>
          </w:p>
          <w:p w14:paraId="073FCB97"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Rédige la documentation technique associée, les offres techniques, réalise les clauses à clauses et élabore les plans associés.</w:t>
            </w:r>
          </w:p>
          <w:p w14:paraId="35720911"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Met en place les solutions techniques retenues auprès de nos clients (externe / interne) et assure le suivi en termes de QCD.</w:t>
            </w:r>
          </w:p>
          <w:p w14:paraId="72D2A744"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Assiste les équipes commerciales (commerciaux / service manager) et CDP (dossiers techniques, présentations techniques, …).</w:t>
            </w:r>
          </w:p>
          <w:p w14:paraId="1667D098"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 la sortie des livrables en cohérence avec le planning / ressource et budget.</w:t>
            </w:r>
          </w:p>
          <w:p w14:paraId="27BA187C"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Réalise les gammes de montage et procédures de maintenance.</w:t>
            </w:r>
          </w:p>
          <w:p w14:paraId="294A088B"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Participe aux montages des premiers équipements (vérification des notices, outillages, temps de montage, recherche de gains) et assurer la formation.</w:t>
            </w:r>
          </w:p>
          <w:p w14:paraId="18367884"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 un lobbying technique auprès de nos clients pour promouvoir les solutions Faiveley et assure une veille technique.</w:t>
            </w:r>
          </w:p>
          <w:p w14:paraId="7CBA2662"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Il est garant des aspects QCD des affaires gérées, et propose des axes d’améliorations.</w:t>
            </w:r>
          </w:p>
          <w:p w14:paraId="2B40AACA" w14:textId="77777777" w:rsidR="00C361F7"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Participe au commissioning des nouveaux produits avec les clients et les équipes SAV</w:t>
            </w:r>
          </w:p>
          <w:p w14:paraId="7F8F2811" w14:textId="77777777" w:rsidR="001064D7" w:rsidRDefault="00C361F7" w:rsidP="00C361F7">
            <w:pPr>
              <w:pStyle w:val="Corpsdetexte"/>
              <w:spacing w:before="240" w:after="240" w:line="276" w:lineRule="auto"/>
              <w:rPr>
                <w:rFonts w:eastAsia="SimSun" w:cs="Calibri"/>
                <w:lang w:val="fr-FR"/>
              </w:rPr>
            </w:pPr>
            <w:r w:rsidRPr="00EB5EC3">
              <w:rPr>
                <w:rFonts w:eastAsia="SimSun" w:cs="Calibri"/>
                <w:b/>
                <w:bCs/>
                <w:lang w:val="fr-FR"/>
              </w:rPr>
              <w:lastRenderedPageBreak/>
              <w:t>Environnement technique</w:t>
            </w:r>
            <w:r>
              <w:rPr>
                <w:rFonts w:eastAsia="SimSun" w:cs="Calibri"/>
                <w:lang w:val="fr-FR"/>
              </w:rPr>
              <w:t xml:space="preserve"> : </w:t>
            </w:r>
          </w:p>
          <w:p w14:paraId="4112C88B" w14:textId="77777777" w:rsidR="00BB6A3B" w:rsidRPr="008C6D44" w:rsidRDefault="00BB6A3B" w:rsidP="00BB6A3B">
            <w:pPr>
              <w:pStyle w:val="Corpsdetexte"/>
              <w:numPr>
                <w:ilvl w:val="0"/>
                <w:numId w:val="5"/>
              </w:numPr>
              <w:spacing w:before="240" w:after="240" w:line="276" w:lineRule="auto"/>
              <w:rPr>
                <w:rFonts w:eastAsia="SimSun" w:cs="Calibri"/>
                <w:b/>
                <w:bCs/>
                <w:lang w:val="fr-FR"/>
              </w:rPr>
            </w:pPr>
            <w:r w:rsidRPr="008C6D44">
              <w:rPr>
                <w:rFonts w:eastAsia="SimSun" w:cs="Calibri"/>
                <w:b/>
                <w:bCs/>
                <w:lang w:val="fr-FR"/>
              </w:rPr>
              <w:t xml:space="preserve">Polarion </w:t>
            </w:r>
          </w:p>
          <w:p w14:paraId="7A3D2AED" w14:textId="77777777" w:rsidR="00BB6A3B" w:rsidRPr="005A3F3E" w:rsidRDefault="00BB6A3B" w:rsidP="00BB6A3B">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Ms Project</w:t>
            </w:r>
          </w:p>
          <w:p w14:paraId="6C4EF426" w14:textId="77777777" w:rsidR="00BB6A3B" w:rsidRDefault="00BB6A3B" w:rsidP="00BB6A3B">
            <w:pPr>
              <w:pStyle w:val="Corpsdetexte"/>
              <w:numPr>
                <w:ilvl w:val="0"/>
                <w:numId w:val="5"/>
              </w:numPr>
              <w:spacing w:before="240" w:after="240" w:line="276" w:lineRule="auto"/>
              <w:rPr>
                <w:rFonts w:eastAsia="SimSun" w:cs="Calibri"/>
                <w:lang w:val="fr-FR"/>
              </w:rPr>
            </w:pPr>
            <w:r>
              <w:rPr>
                <w:rFonts w:eastAsia="SimSun" w:cs="Calibri"/>
                <w:lang w:val="fr-FR"/>
              </w:rPr>
              <w:t>Catia V</w:t>
            </w:r>
            <w:r w:rsidR="00090C40">
              <w:rPr>
                <w:rFonts w:eastAsia="SimSun" w:cs="Calibri"/>
                <w:lang w:val="fr-FR"/>
              </w:rPr>
              <w:t>5</w:t>
            </w:r>
          </w:p>
          <w:p w14:paraId="3AAB0981" w14:textId="77777777" w:rsidR="00FA736A" w:rsidRPr="005A3F3E" w:rsidRDefault="00FA736A" w:rsidP="00BB6A3B">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AMDEC</w:t>
            </w:r>
          </w:p>
          <w:p w14:paraId="1DD07B47" w14:textId="77777777" w:rsidR="00FA736A" w:rsidRDefault="00FA736A" w:rsidP="00FA736A">
            <w:pPr>
              <w:pStyle w:val="Corpsdetexte"/>
              <w:numPr>
                <w:ilvl w:val="0"/>
                <w:numId w:val="5"/>
              </w:numPr>
              <w:spacing w:before="240" w:after="240" w:line="276" w:lineRule="auto"/>
              <w:rPr>
                <w:rFonts w:eastAsia="SimSun" w:cs="Calibri"/>
                <w:lang w:val="fr-FR"/>
              </w:rPr>
            </w:pPr>
            <w:r>
              <w:rPr>
                <w:rFonts w:eastAsia="SimSun" w:cs="Calibri"/>
                <w:lang w:val="fr-FR"/>
              </w:rPr>
              <w:t xml:space="preserve">QRQC (Quick </w:t>
            </w:r>
            <w:proofErr w:type="spellStart"/>
            <w:r>
              <w:rPr>
                <w:rFonts w:eastAsia="SimSun" w:cs="Calibri"/>
                <w:lang w:val="fr-FR"/>
              </w:rPr>
              <w:t>Response</w:t>
            </w:r>
            <w:proofErr w:type="spellEnd"/>
            <w:r>
              <w:rPr>
                <w:rFonts w:eastAsia="SimSun" w:cs="Calibri"/>
                <w:lang w:val="fr-FR"/>
              </w:rPr>
              <w:t xml:space="preserve"> </w:t>
            </w:r>
            <w:proofErr w:type="spellStart"/>
            <w:r>
              <w:rPr>
                <w:rFonts w:eastAsia="SimSun" w:cs="Calibri"/>
                <w:lang w:val="fr-FR"/>
              </w:rPr>
              <w:t>Quality</w:t>
            </w:r>
            <w:proofErr w:type="spellEnd"/>
            <w:r>
              <w:rPr>
                <w:rFonts w:eastAsia="SimSun" w:cs="Calibri"/>
                <w:lang w:val="fr-FR"/>
              </w:rPr>
              <w:t xml:space="preserve"> Control)</w:t>
            </w:r>
          </w:p>
          <w:p w14:paraId="0C5F73EB" w14:textId="037C856A" w:rsidR="00FA736A" w:rsidRPr="00207ACB" w:rsidRDefault="00FA736A" w:rsidP="00BB6A3B">
            <w:pPr>
              <w:pStyle w:val="Corpsdetexte"/>
              <w:numPr>
                <w:ilvl w:val="0"/>
                <w:numId w:val="5"/>
              </w:numPr>
              <w:spacing w:before="240" w:after="240" w:line="276" w:lineRule="auto"/>
              <w:rPr>
                <w:rFonts w:eastAsia="SimSun" w:cs="Calibri"/>
                <w:lang w:val="fr-FR"/>
              </w:rPr>
            </w:pPr>
            <w:r>
              <w:rPr>
                <w:rFonts w:eastAsia="SimSun" w:cs="Calibri"/>
                <w:lang w:val="fr-FR"/>
              </w:rPr>
              <w:t>5M</w:t>
            </w:r>
          </w:p>
        </w:tc>
      </w:tr>
    </w:tbl>
    <w:p w14:paraId="18B03B95" w14:textId="77777777" w:rsidR="001064D7" w:rsidRPr="00207ACB" w:rsidRDefault="001064D7" w:rsidP="00095253">
      <w:pPr>
        <w:rPr>
          <w:lang w:val="fr-FR"/>
        </w:rPr>
      </w:pPr>
    </w:p>
    <w:p w14:paraId="51A2B93A" w14:textId="6A15C8CC"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DF6CAB" w:rsidRPr="00207ACB" w14:paraId="4B5F7863"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08C0112C" w14:textId="5A061EBC" w:rsidR="00DF6CAB" w:rsidRPr="00207ACB" w:rsidRDefault="001064D7" w:rsidP="00C72833">
            <w:pPr>
              <w:pStyle w:val="Titre3"/>
              <w:numPr>
                <w:ilvl w:val="0"/>
                <w:numId w:val="0"/>
              </w:numPr>
              <w:spacing w:after="0" w:line="240" w:lineRule="auto"/>
              <w:jc w:val="center"/>
              <w:rPr>
                <w:sz w:val="24"/>
                <w:szCs w:val="24"/>
              </w:rPr>
            </w:pPr>
            <w:r w:rsidRPr="00207ACB">
              <w:rPr>
                <w:sz w:val="24"/>
                <w:szCs w:val="24"/>
              </w:rPr>
              <w:t>2018-2019 (1 an)</w:t>
            </w:r>
          </w:p>
        </w:tc>
      </w:tr>
      <w:tr w:rsidR="00DF6CAB" w:rsidRPr="00207ACB" w14:paraId="331C75B4"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289A38AC" w14:textId="04127E9E" w:rsidR="00DF6CAB" w:rsidRPr="00207ACB" w:rsidRDefault="001064D7" w:rsidP="00C72833">
            <w:pPr>
              <w:pStyle w:val="Titre3"/>
              <w:numPr>
                <w:ilvl w:val="0"/>
                <w:numId w:val="0"/>
              </w:numPr>
              <w:spacing w:after="0"/>
              <w:jc w:val="center"/>
              <w:rPr>
                <w:sz w:val="24"/>
                <w:szCs w:val="24"/>
              </w:rPr>
            </w:pPr>
            <w:r w:rsidRPr="00207ACB">
              <w:rPr>
                <w:sz w:val="24"/>
                <w:szCs w:val="24"/>
              </w:rPr>
              <w:t>Responsable Programme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3F7CD5A2" w14:textId="796551B9" w:rsidR="00DF6CAB" w:rsidRPr="00207ACB" w:rsidRDefault="001064D7" w:rsidP="00C72833">
            <w:pPr>
              <w:pStyle w:val="Titre3"/>
              <w:numPr>
                <w:ilvl w:val="0"/>
                <w:numId w:val="0"/>
              </w:numPr>
              <w:spacing w:after="0"/>
              <w:jc w:val="center"/>
              <w:rPr>
                <w:sz w:val="24"/>
                <w:szCs w:val="24"/>
              </w:rPr>
            </w:pPr>
            <w:r w:rsidRPr="00207ACB">
              <w:rPr>
                <w:sz w:val="24"/>
                <w:szCs w:val="24"/>
              </w:rPr>
              <w:tab/>
              <w:t>ZODIAC Aerospace</w:t>
            </w:r>
          </w:p>
        </w:tc>
      </w:tr>
      <w:tr w:rsidR="00DF6CAB" w:rsidRPr="00207ACB" w14:paraId="6BE1ECF5"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65DC49AA" w14:textId="77777777" w:rsidR="00DF6CAB" w:rsidRPr="00207ACB" w:rsidRDefault="00DF6CAB" w:rsidP="00C72833">
            <w:pPr>
              <w:spacing w:before="120" w:after="120" w:line="360" w:lineRule="auto"/>
              <w:rPr>
                <w:b/>
                <w:lang w:val="fr-FR"/>
              </w:rPr>
            </w:pPr>
            <w:r w:rsidRPr="00207ACB">
              <w:rPr>
                <w:b/>
                <w:lang w:val="fr-FR"/>
              </w:rPr>
              <w:t>Description du projet :</w:t>
            </w:r>
          </w:p>
          <w:p w14:paraId="746F5966" w14:textId="77777777" w:rsidR="001064D7" w:rsidRPr="00207ACB" w:rsidRDefault="001064D7" w:rsidP="001064D7">
            <w:pPr>
              <w:spacing w:before="120" w:after="120" w:line="360" w:lineRule="auto"/>
              <w:rPr>
                <w:b/>
                <w:color w:val="0A83AF" w:themeColor="accent1"/>
                <w:lang w:val="fr-FR"/>
              </w:rPr>
            </w:pPr>
            <w:r w:rsidRPr="00207ACB">
              <w:rPr>
                <w:b/>
                <w:color w:val="0A83AF" w:themeColor="accent1"/>
                <w:lang w:val="fr-FR"/>
              </w:rPr>
              <w:t xml:space="preserve">Piloter les programmes en développement et les programmes de série </w:t>
            </w:r>
          </w:p>
          <w:p w14:paraId="3C3EEB9D" w14:textId="4E823671"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0AB84B48" w14:textId="5A509A7D"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Suivre les programmes et reporter au Comité de Direction les objectifs de qualité, coût, délais, performance technique et satisfaction client</w:t>
            </w:r>
          </w:p>
          <w:p w14:paraId="5B2CD1D6"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Analyser et traiter les risques et les opportunités du programme</w:t>
            </w:r>
          </w:p>
          <w:p w14:paraId="617ADFEC"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Animer les revues périodiques du programme et piloter des plans d’actions si besoin</w:t>
            </w:r>
          </w:p>
          <w:p w14:paraId="41ED5121"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Coordonner les interactions entre les services (achat, industrialisation, Bureau d’Etudes, production …) pour assurer la livraison des documents de définition, des pièces prototypes et séries à temps et au niveau de qualité attendu par le client</w:t>
            </w:r>
          </w:p>
          <w:p w14:paraId="484E2426"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Appuyer l’administration des ventes, en fonction des exigences contractuelles, sur les performances commerciales</w:t>
            </w:r>
          </w:p>
          <w:p w14:paraId="78CD9261"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Piloter et hiérarchiser les évolutions sur les programmes en série</w:t>
            </w:r>
          </w:p>
          <w:p w14:paraId="01758582" w14:textId="77777777" w:rsidR="001064D7" w:rsidRPr="00207ACB" w:rsidRDefault="001064D7" w:rsidP="00E67D16">
            <w:pPr>
              <w:pStyle w:val="Corpsdetexte"/>
              <w:numPr>
                <w:ilvl w:val="0"/>
                <w:numId w:val="5"/>
              </w:numPr>
              <w:spacing w:before="240" w:after="240" w:line="276" w:lineRule="auto"/>
              <w:rPr>
                <w:rFonts w:eastAsia="SimSun" w:cs="Calibri"/>
                <w:lang w:val="fr-FR"/>
              </w:rPr>
            </w:pPr>
            <w:proofErr w:type="spellStart"/>
            <w:r w:rsidRPr="00207ACB">
              <w:rPr>
                <w:rFonts w:eastAsia="SimSun" w:cs="Calibri"/>
                <w:lang w:val="fr-FR"/>
              </w:rPr>
              <w:t>Etre</w:t>
            </w:r>
            <w:proofErr w:type="spellEnd"/>
            <w:r w:rsidRPr="00207ACB">
              <w:rPr>
                <w:rFonts w:eastAsia="SimSun" w:cs="Calibri"/>
                <w:lang w:val="fr-FR"/>
              </w:rPr>
              <w:t xml:space="preserve"> support de la Direction Commerciale et de la Direction des opérations pour répondre aux exigences contractuelles</w:t>
            </w:r>
          </w:p>
          <w:p w14:paraId="148F7FDB"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Assurer un reporting régulier sur les programmes dont il a la charge, vers le client et le Comité de direction</w:t>
            </w:r>
          </w:p>
          <w:p w14:paraId="6028ADCE"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Contribuer à la phase de prise de décision dans le cadre d’un appel d’offre</w:t>
            </w:r>
          </w:p>
          <w:p w14:paraId="13A0947D"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Analyser les besoins et les attentes du client et participer à l'analyse de rentabilité dans les respects des exigences sécurité et environnementales en vigueur</w:t>
            </w:r>
          </w:p>
          <w:p w14:paraId="126D36B6"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Examiner les cibles de coûts non récurrents et récurrents avec les équipes internes</w:t>
            </w:r>
          </w:p>
          <w:p w14:paraId="02D8998C"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Créer le plan de gestion du programme (livrables, planning, intervenants, ...)</w:t>
            </w:r>
          </w:p>
          <w:p w14:paraId="4A873087"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Définir le rôle et la responsabilité au sein de l’équipe programme</w:t>
            </w:r>
          </w:p>
          <w:p w14:paraId="3F5D8C61"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Conduire les interfaces avec le client pendant le cycle de vie global du programme</w:t>
            </w:r>
          </w:p>
          <w:p w14:paraId="02DF2DD9"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Conduire la relation entre le client et l'équipe de programme  </w:t>
            </w:r>
          </w:p>
          <w:p w14:paraId="46EE91AF"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Communiquer la voix du client au sein de l'organisation</w:t>
            </w:r>
          </w:p>
          <w:p w14:paraId="4957B4BA"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S’assurer de la disponibilité de toutes les données d’entrées client</w:t>
            </w:r>
          </w:p>
          <w:p w14:paraId="44BD1F5C"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Amélioration continue – Lean</w:t>
            </w:r>
          </w:p>
          <w:p w14:paraId="2668D375"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Identifier et signaler les dysfonctionnements et gaspillages et proposer des améliorations</w:t>
            </w:r>
          </w:p>
          <w:p w14:paraId="1E84EA7A"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Participer activement à la résolution des problèmes et aux chantiers d’amélioration</w:t>
            </w:r>
          </w:p>
          <w:p w14:paraId="6C23FBEC"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Suivre et être en support pour maintenir les standards retenus.</w:t>
            </w:r>
          </w:p>
          <w:p w14:paraId="3B847004"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Suivre et améliorer la rentabilité des programmes en série</w:t>
            </w:r>
          </w:p>
          <w:p w14:paraId="62CA16DA"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Sécurité / Environnement</w:t>
            </w:r>
          </w:p>
          <w:p w14:paraId="7DDB9B62"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Veiller à sa propre sécurité et celle de ses collègues en appliquant les règles établies en matière d’Hygiène, Sécurité &amp; Environnement</w:t>
            </w:r>
          </w:p>
          <w:p w14:paraId="6CE4F7E8" w14:textId="77777777" w:rsidR="001064D7" w:rsidRPr="00207AC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Par une observation active des ateliers et services, contribuer au développement de la culture sécurité du site en identifiant et en alertant sur les situations potentiellement dangereuses </w:t>
            </w:r>
          </w:p>
          <w:p w14:paraId="1D1D3BD0" w14:textId="77777777" w:rsidR="00DF6CAB" w:rsidRDefault="001064D7"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Respecter les consignes environnementales (évacuation, tri et valorisation des déchets, limitation des consommations d’énergies et consommables…)</w:t>
            </w:r>
          </w:p>
          <w:p w14:paraId="0244FEA4"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p>
          <w:p w14:paraId="29EB7B71" w14:textId="77777777" w:rsidR="00090C40" w:rsidRPr="005A3F3E" w:rsidRDefault="00090C40" w:rsidP="00090C40">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Ms Project</w:t>
            </w:r>
          </w:p>
          <w:p w14:paraId="7C3532CA" w14:textId="77777777" w:rsidR="00090C40" w:rsidRPr="00090C40" w:rsidRDefault="00090C40" w:rsidP="00090C40">
            <w:pPr>
              <w:pStyle w:val="Corpsdetexte"/>
              <w:numPr>
                <w:ilvl w:val="0"/>
                <w:numId w:val="5"/>
              </w:numPr>
              <w:spacing w:before="240" w:after="240" w:line="276" w:lineRule="auto"/>
              <w:rPr>
                <w:rFonts w:eastAsia="SimSun" w:cs="Calibri"/>
                <w:b/>
                <w:bCs/>
                <w:lang w:val="fr-FR"/>
              </w:rPr>
            </w:pPr>
            <w:r>
              <w:rPr>
                <w:rFonts w:eastAsia="SimSun" w:cs="Calibri"/>
                <w:lang w:val="fr-FR"/>
              </w:rPr>
              <w:t>Prompt</w:t>
            </w:r>
          </w:p>
          <w:p w14:paraId="0C8D0EAC" w14:textId="77777777" w:rsidR="00090C40" w:rsidRDefault="008C6D44" w:rsidP="00090C40">
            <w:pPr>
              <w:pStyle w:val="Corpsdetexte"/>
              <w:numPr>
                <w:ilvl w:val="0"/>
                <w:numId w:val="5"/>
              </w:numPr>
              <w:spacing w:before="240" w:after="240" w:line="276" w:lineRule="auto"/>
              <w:rPr>
                <w:rFonts w:eastAsia="SimSun" w:cs="Calibri"/>
                <w:lang w:val="fr-FR"/>
              </w:rPr>
            </w:pPr>
            <w:r w:rsidRPr="008C6D44">
              <w:rPr>
                <w:rFonts w:eastAsia="SimSun" w:cs="Calibri"/>
                <w:lang w:val="fr-FR"/>
              </w:rPr>
              <w:t>SAP</w:t>
            </w:r>
          </w:p>
          <w:p w14:paraId="1C4ABDBF" w14:textId="3C54FC6D" w:rsidR="008C6D44" w:rsidRDefault="00FA736A" w:rsidP="00090C40">
            <w:pPr>
              <w:pStyle w:val="Corpsdetexte"/>
              <w:numPr>
                <w:ilvl w:val="0"/>
                <w:numId w:val="5"/>
              </w:numPr>
              <w:spacing w:before="240" w:after="240" w:line="276" w:lineRule="auto"/>
              <w:rPr>
                <w:rFonts w:eastAsia="SimSun" w:cs="Calibri"/>
                <w:lang w:val="fr-FR"/>
              </w:rPr>
            </w:pPr>
            <w:r>
              <w:rPr>
                <w:rFonts w:eastAsia="SimSun" w:cs="Calibri"/>
                <w:lang w:val="fr-FR"/>
              </w:rPr>
              <w:t xml:space="preserve">QRQC (Quick </w:t>
            </w:r>
            <w:proofErr w:type="spellStart"/>
            <w:r>
              <w:rPr>
                <w:rFonts w:eastAsia="SimSun" w:cs="Calibri"/>
                <w:lang w:val="fr-FR"/>
              </w:rPr>
              <w:t>Response</w:t>
            </w:r>
            <w:proofErr w:type="spellEnd"/>
            <w:r>
              <w:rPr>
                <w:rFonts w:eastAsia="SimSun" w:cs="Calibri"/>
                <w:lang w:val="fr-FR"/>
              </w:rPr>
              <w:t xml:space="preserve"> </w:t>
            </w:r>
            <w:proofErr w:type="spellStart"/>
            <w:r>
              <w:rPr>
                <w:rFonts w:eastAsia="SimSun" w:cs="Calibri"/>
                <w:lang w:val="fr-FR"/>
              </w:rPr>
              <w:t>Quality</w:t>
            </w:r>
            <w:proofErr w:type="spellEnd"/>
            <w:r>
              <w:rPr>
                <w:rFonts w:eastAsia="SimSun" w:cs="Calibri"/>
                <w:lang w:val="fr-FR"/>
              </w:rPr>
              <w:t xml:space="preserve"> Control)</w:t>
            </w:r>
          </w:p>
          <w:p w14:paraId="1F005C4E" w14:textId="04B92642" w:rsidR="00FA736A" w:rsidRPr="008C6D44" w:rsidRDefault="00FA736A" w:rsidP="00090C40">
            <w:pPr>
              <w:pStyle w:val="Corpsdetexte"/>
              <w:numPr>
                <w:ilvl w:val="0"/>
                <w:numId w:val="5"/>
              </w:numPr>
              <w:spacing w:before="240" w:after="240" w:line="276" w:lineRule="auto"/>
              <w:rPr>
                <w:rFonts w:eastAsia="SimSun" w:cs="Calibri"/>
                <w:lang w:val="fr-FR"/>
              </w:rPr>
            </w:pPr>
            <w:r>
              <w:rPr>
                <w:rFonts w:eastAsia="SimSun" w:cs="Calibri"/>
                <w:lang w:val="fr-FR"/>
              </w:rPr>
              <w:t>5M</w:t>
            </w:r>
          </w:p>
        </w:tc>
      </w:tr>
    </w:tbl>
    <w:p w14:paraId="19F49EB8" w14:textId="1ED4AB4E" w:rsidR="00E67D16" w:rsidRDefault="00E67D16" w:rsidP="00095253">
      <w:pPr>
        <w:rPr>
          <w:lang w:val="fr-FR"/>
        </w:rPr>
      </w:pPr>
    </w:p>
    <w:p w14:paraId="5FBC99AA" w14:textId="77777777" w:rsidR="00E67D16" w:rsidRDefault="00E67D16">
      <w:pPr>
        <w:jc w:val="left"/>
        <w:rPr>
          <w:lang w:val="fr-FR"/>
        </w:rPr>
      </w:pPr>
      <w:r>
        <w:rPr>
          <w:lang w:val="fr-FR"/>
        </w:rPr>
        <w:br w:type="page"/>
      </w:r>
    </w:p>
    <w:tbl>
      <w:tblPr>
        <w:tblW w:w="9288" w:type="dxa"/>
        <w:tblLayout w:type="fixed"/>
        <w:tblLook w:val="01E0" w:firstRow="1" w:lastRow="1" w:firstColumn="1" w:lastColumn="1" w:noHBand="0" w:noVBand="0"/>
      </w:tblPr>
      <w:tblGrid>
        <w:gridCol w:w="3652"/>
        <w:gridCol w:w="5636"/>
      </w:tblGrid>
      <w:tr w:rsidR="00DF6CAB" w:rsidRPr="00207ACB" w14:paraId="014ED014"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65BF91F2" w14:textId="2EE36E5F" w:rsidR="00DF6CAB" w:rsidRPr="00207ACB" w:rsidRDefault="00DF6CAB" w:rsidP="00C72833">
            <w:pPr>
              <w:pStyle w:val="Titre3"/>
              <w:numPr>
                <w:ilvl w:val="0"/>
                <w:numId w:val="0"/>
              </w:numPr>
              <w:spacing w:after="0" w:line="240" w:lineRule="auto"/>
              <w:jc w:val="center"/>
              <w:rPr>
                <w:sz w:val="24"/>
                <w:szCs w:val="24"/>
              </w:rPr>
            </w:pPr>
            <w:r w:rsidRPr="00207ACB">
              <w:rPr>
                <w:sz w:val="24"/>
                <w:szCs w:val="24"/>
              </w:rPr>
              <w:lastRenderedPageBreak/>
              <w:t>2017 (5 mois)</w:t>
            </w:r>
          </w:p>
        </w:tc>
      </w:tr>
      <w:tr w:rsidR="00DF6CAB" w:rsidRPr="00207ACB" w14:paraId="7E5B433A"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4791369A" w14:textId="607DA200" w:rsidR="00DF6CAB" w:rsidRPr="00207ACB" w:rsidRDefault="001064D7" w:rsidP="00C72833">
            <w:pPr>
              <w:pStyle w:val="Titre3"/>
              <w:numPr>
                <w:ilvl w:val="0"/>
                <w:numId w:val="0"/>
              </w:numPr>
              <w:spacing w:after="0"/>
              <w:jc w:val="center"/>
              <w:rPr>
                <w:sz w:val="24"/>
                <w:szCs w:val="24"/>
              </w:rPr>
            </w:pPr>
            <w:r w:rsidRPr="00207ACB">
              <w:rPr>
                <w:sz w:val="24"/>
                <w:szCs w:val="24"/>
              </w:rPr>
              <w:t>Chef de projet</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28E899A6" w14:textId="3EFD1421" w:rsidR="00DF6CAB" w:rsidRPr="00207ACB" w:rsidRDefault="00DF6CAB" w:rsidP="00C72833">
            <w:pPr>
              <w:pStyle w:val="Titre3"/>
              <w:numPr>
                <w:ilvl w:val="0"/>
                <w:numId w:val="0"/>
              </w:numPr>
              <w:spacing w:after="0"/>
              <w:jc w:val="center"/>
              <w:rPr>
                <w:sz w:val="24"/>
                <w:szCs w:val="24"/>
              </w:rPr>
            </w:pPr>
            <w:r w:rsidRPr="00207ACB">
              <w:rPr>
                <w:sz w:val="24"/>
                <w:szCs w:val="24"/>
              </w:rPr>
              <w:tab/>
              <w:t>FLOWSERVE Pompe</w:t>
            </w:r>
          </w:p>
        </w:tc>
      </w:tr>
      <w:tr w:rsidR="00DF6CAB" w:rsidRPr="00207ACB" w14:paraId="487DC8FE"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7B5B3915" w14:textId="7A97D947" w:rsidR="00C361F7" w:rsidRPr="008C6D44" w:rsidRDefault="00C361F7" w:rsidP="00C72833">
            <w:pPr>
              <w:pStyle w:val="Corpsdetexte"/>
              <w:spacing w:before="240" w:after="240" w:line="276" w:lineRule="auto"/>
              <w:rPr>
                <w:rFonts w:eastAsia="SimSun" w:cs="Calibri"/>
                <w:lang w:val="fr-FR"/>
              </w:rPr>
            </w:pPr>
            <w:r w:rsidRPr="00EB5EC3">
              <w:rPr>
                <w:rFonts w:eastAsia="SimSun" w:cs="Calibri"/>
                <w:b/>
                <w:bCs/>
                <w:lang w:val="fr-FR"/>
              </w:rPr>
              <w:t>Description du projet </w:t>
            </w:r>
            <w:r w:rsidRPr="00C361F7">
              <w:rPr>
                <w:rFonts w:eastAsia="SimSun" w:cs="Calibri"/>
                <w:b/>
                <w:bCs/>
                <w:highlight w:val="yellow"/>
                <w:lang w:val="fr-FR"/>
              </w:rPr>
              <w:t>:</w:t>
            </w:r>
            <w:r w:rsidR="008C6D44">
              <w:rPr>
                <w:rFonts w:eastAsia="SimSun" w:cs="Calibri"/>
                <w:b/>
                <w:bCs/>
                <w:lang w:val="fr-FR"/>
              </w:rPr>
              <w:t xml:space="preserve"> </w:t>
            </w:r>
            <w:r w:rsidR="008C6D44">
              <w:rPr>
                <w:rFonts w:eastAsia="SimSun" w:cs="Calibri"/>
                <w:lang w:val="fr-FR"/>
              </w:rPr>
              <w:t xml:space="preserve">Gestion des projets dans le cadre de la fabrication des pompes hydrauliques, depuis la phase appels d’offres jusqu’à la livraison client. </w:t>
            </w:r>
          </w:p>
          <w:p w14:paraId="72387D54" w14:textId="77777777" w:rsidR="00C361F7" w:rsidRDefault="00C361F7" w:rsidP="00C72833">
            <w:pPr>
              <w:pStyle w:val="Corpsdetexte"/>
              <w:spacing w:before="240" w:after="240" w:line="276" w:lineRule="auto"/>
              <w:rPr>
                <w:rFonts w:eastAsia="SimSun" w:cs="Calibri"/>
                <w:b/>
                <w:bCs/>
                <w:lang w:val="fr-FR"/>
              </w:rPr>
            </w:pPr>
          </w:p>
          <w:p w14:paraId="0EE6BEF5" w14:textId="16F620F6"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26D6E50D"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L’étude des dossiers de commandes et le traitement des écarts par rapport aux offres et aux conditions de vente </w:t>
            </w:r>
            <w:proofErr w:type="spellStart"/>
            <w:r w:rsidRPr="00207ACB">
              <w:rPr>
                <w:rFonts w:eastAsia="SimSun" w:cs="Calibri"/>
                <w:lang w:val="fr-FR"/>
              </w:rPr>
              <w:t>Flowserve</w:t>
            </w:r>
            <w:proofErr w:type="spellEnd"/>
            <w:r w:rsidRPr="00207ACB">
              <w:rPr>
                <w:rFonts w:eastAsia="SimSun" w:cs="Calibri"/>
                <w:lang w:val="fr-FR"/>
              </w:rPr>
              <w:t xml:space="preserve"> </w:t>
            </w:r>
          </w:p>
          <w:p w14:paraId="1D1DECD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L’organisation et la supervision des réunions de revue de contrat, d'enclenchement et de suivi en interne </w:t>
            </w:r>
            <w:proofErr w:type="spellStart"/>
            <w:r w:rsidRPr="00207ACB">
              <w:rPr>
                <w:rFonts w:eastAsia="SimSun" w:cs="Calibri"/>
                <w:lang w:val="fr-FR"/>
              </w:rPr>
              <w:t>Flowserve</w:t>
            </w:r>
            <w:proofErr w:type="spellEnd"/>
            <w:r w:rsidRPr="00207ACB">
              <w:rPr>
                <w:rFonts w:eastAsia="SimSun" w:cs="Calibri"/>
                <w:lang w:val="fr-FR"/>
              </w:rPr>
              <w:t xml:space="preserve"> en intégrant et pilotant l’ensemble des compétences transversales nécessaires à l’accomplissement des commandes </w:t>
            </w:r>
          </w:p>
          <w:p w14:paraId="20144BD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transmission d’OMT (ordre de modification technique) si nécessaire dans un délai permettant de satisfaire le délai offert </w:t>
            </w:r>
          </w:p>
          <w:p w14:paraId="45ADB552"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L’élaboration des accusés de réception de commandes dans un délai rapide </w:t>
            </w:r>
          </w:p>
          <w:p w14:paraId="3411D232"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Le suivi de fabrication interne ou externe avec la Gestion de Production et les Achats </w:t>
            </w:r>
          </w:p>
          <w:p w14:paraId="2AB9A5FA"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communication vers les clients (reporting, réunion d’enclenchement/réunion de suivi si applicables,), en maintenant le bon niveau de coopération par un relationnel adapté </w:t>
            </w:r>
          </w:p>
          <w:p w14:paraId="2F212B2F"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Le suivi des documents contractuels : respect des engagements, gestion des validations documentaires (technique, qualité, approvisionnement) par le client dans les conditions du contrat </w:t>
            </w:r>
          </w:p>
          <w:p w14:paraId="268268DE"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communication vers les forces de vente </w:t>
            </w:r>
            <w:proofErr w:type="spellStart"/>
            <w:r w:rsidRPr="00207ACB">
              <w:rPr>
                <w:rFonts w:eastAsia="SimSun" w:cs="Calibri"/>
                <w:lang w:val="fr-FR"/>
              </w:rPr>
              <w:t>Flowserve</w:t>
            </w:r>
            <w:proofErr w:type="spellEnd"/>
            <w:r w:rsidRPr="00207ACB">
              <w:rPr>
                <w:rFonts w:eastAsia="SimSun" w:cs="Calibri"/>
                <w:lang w:val="fr-FR"/>
              </w:rPr>
              <w:t xml:space="preserve"> </w:t>
            </w:r>
          </w:p>
          <w:p w14:paraId="73FDC85D"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négociation de modification de commande (change </w:t>
            </w:r>
            <w:proofErr w:type="spellStart"/>
            <w:r w:rsidRPr="00207ACB">
              <w:rPr>
                <w:rFonts w:eastAsia="SimSun" w:cs="Calibri"/>
                <w:lang w:val="fr-FR"/>
              </w:rPr>
              <w:t>order</w:t>
            </w:r>
            <w:proofErr w:type="spellEnd"/>
            <w:r w:rsidRPr="00207ACB">
              <w:rPr>
                <w:rFonts w:eastAsia="SimSun" w:cs="Calibri"/>
                <w:lang w:val="fr-FR"/>
              </w:rPr>
              <w:t xml:space="preserve">) avec le client pour améliorer les conditions contractuelles du contrat initial, le revenu et la marge du projet </w:t>
            </w:r>
          </w:p>
          <w:p w14:paraId="69FC8F12"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prise en charge des inspecteurs clients si nécessaire </w:t>
            </w:r>
          </w:p>
          <w:p w14:paraId="190985F9"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L’établissement des prévisions de facturation </w:t>
            </w:r>
          </w:p>
          <w:p w14:paraId="1D65728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Le déclenchement des facturations et des termes de paiements par rapport aux obligations contractuelles </w:t>
            </w:r>
          </w:p>
          <w:p w14:paraId="57E79369"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Le suivi des commandes jusqu’à la fin de la période de garantie : résolutions des litiges techniques, coordination des interventions site, support aux services Après-vente. </w:t>
            </w:r>
          </w:p>
          <w:p w14:paraId="65218A2D" w14:textId="77777777" w:rsidR="00DF6CA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La contribution au retour d’expérience </w:t>
            </w:r>
          </w:p>
          <w:p w14:paraId="3A1E8CBA"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r w:rsidRPr="00C361F7">
              <w:rPr>
                <w:rFonts w:eastAsia="SimSun" w:cs="Calibri"/>
                <w:b/>
                <w:bCs/>
                <w:lang w:val="fr-FR"/>
              </w:rPr>
              <w:t xml:space="preserve"> </w:t>
            </w:r>
          </w:p>
          <w:p w14:paraId="32839701" w14:textId="77777777" w:rsidR="008C6D44" w:rsidRPr="005A3F3E" w:rsidRDefault="008C6D44" w:rsidP="008C6D44">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lastRenderedPageBreak/>
              <w:t>Ms Project</w:t>
            </w:r>
          </w:p>
          <w:p w14:paraId="16523E1F" w14:textId="77777777" w:rsidR="008C6D44" w:rsidRPr="00FA736A" w:rsidRDefault="008C6D44" w:rsidP="008C6D44">
            <w:pPr>
              <w:pStyle w:val="Corpsdetexte"/>
              <w:numPr>
                <w:ilvl w:val="0"/>
                <w:numId w:val="5"/>
              </w:numPr>
              <w:spacing w:before="240" w:after="240" w:line="276" w:lineRule="auto"/>
              <w:rPr>
                <w:rFonts w:eastAsia="SimSun" w:cs="Calibri"/>
                <w:b/>
                <w:bCs/>
                <w:lang w:val="fr-FR"/>
              </w:rPr>
            </w:pPr>
            <w:r>
              <w:rPr>
                <w:rFonts w:eastAsia="SimSun" w:cs="Calibri"/>
                <w:lang w:val="fr-FR"/>
              </w:rPr>
              <w:t>ANSI</w:t>
            </w:r>
          </w:p>
          <w:p w14:paraId="6C25EB79" w14:textId="77777777" w:rsidR="00FA736A" w:rsidRDefault="00FA736A" w:rsidP="00FA736A">
            <w:pPr>
              <w:pStyle w:val="Corpsdetexte"/>
              <w:numPr>
                <w:ilvl w:val="0"/>
                <w:numId w:val="5"/>
              </w:numPr>
              <w:spacing w:before="240" w:after="240" w:line="276" w:lineRule="auto"/>
              <w:rPr>
                <w:rFonts w:eastAsia="SimSun" w:cs="Calibri"/>
                <w:lang w:val="fr-FR"/>
              </w:rPr>
            </w:pPr>
            <w:r>
              <w:rPr>
                <w:rFonts w:eastAsia="SimSun" w:cs="Calibri"/>
                <w:lang w:val="fr-FR"/>
              </w:rPr>
              <w:t xml:space="preserve">QRQC (Quick </w:t>
            </w:r>
            <w:proofErr w:type="spellStart"/>
            <w:r>
              <w:rPr>
                <w:rFonts w:eastAsia="SimSun" w:cs="Calibri"/>
                <w:lang w:val="fr-FR"/>
              </w:rPr>
              <w:t>Response</w:t>
            </w:r>
            <w:proofErr w:type="spellEnd"/>
            <w:r>
              <w:rPr>
                <w:rFonts w:eastAsia="SimSun" w:cs="Calibri"/>
                <w:lang w:val="fr-FR"/>
              </w:rPr>
              <w:t xml:space="preserve"> </w:t>
            </w:r>
            <w:proofErr w:type="spellStart"/>
            <w:r>
              <w:rPr>
                <w:rFonts w:eastAsia="SimSun" w:cs="Calibri"/>
                <w:lang w:val="fr-FR"/>
              </w:rPr>
              <w:t>Quality</w:t>
            </w:r>
            <w:proofErr w:type="spellEnd"/>
            <w:r>
              <w:rPr>
                <w:rFonts w:eastAsia="SimSun" w:cs="Calibri"/>
                <w:lang w:val="fr-FR"/>
              </w:rPr>
              <w:t xml:space="preserve"> Control)</w:t>
            </w:r>
          </w:p>
          <w:p w14:paraId="0E03F294" w14:textId="0DEA2867" w:rsidR="00FA736A" w:rsidRPr="00FA736A" w:rsidRDefault="00FA736A" w:rsidP="008C6D44">
            <w:pPr>
              <w:pStyle w:val="Corpsdetexte"/>
              <w:numPr>
                <w:ilvl w:val="0"/>
                <w:numId w:val="5"/>
              </w:numPr>
              <w:spacing w:before="240" w:after="240" w:line="276" w:lineRule="auto"/>
              <w:rPr>
                <w:rFonts w:eastAsia="SimSun" w:cs="Calibri"/>
                <w:lang w:val="fr-FR"/>
              </w:rPr>
            </w:pPr>
            <w:r w:rsidRPr="00FA736A">
              <w:rPr>
                <w:rFonts w:eastAsia="SimSun" w:cs="Calibri"/>
                <w:lang w:val="fr-FR"/>
              </w:rPr>
              <w:t>KAIZEN</w:t>
            </w:r>
          </w:p>
        </w:tc>
      </w:tr>
    </w:tbl>
    <w:p w14:paraId="63B58EB9" w14:textId="7A69D781" w:rsidR="00E67D16" w:rsidRDefault="00E67D16" w:rsidP="00095253">
      <w:pPr>
        <w:rPr>
          <w:lang w:val="fr-FR"/>
        </w:rPr>
      </w:pPr>
    </w:p>
    <w:p w14:paraId="497D620E" w14:textId="05F9A7AA"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DF6CAB" w:rsidRPr="00207ACB" w14:paraId="6C4FFDDE"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55E5CF56" w14:textId="23C8C392" w:rsidR="00DF6CAB" w:rsidRPr="00207ACB" w:rsidRDefault="00DF6CAB" w:rsidP="00C72833">
            <w:pPr>
              <w:pStyle w:val="Titre3"/>
              <w:numPr>
                <w:ilvl w:val="0"/>
                <w:numId w:val="0"/>
              </w:numPr>
              <w:spacing w:after="0" w:line="240" w:lineRule="auto"/>
              <w:jc w:val="center"/>
              <w:rPr>
                <w:sz w:val="24"/>
                <w:szCs w:val="24"/>
              </w:rPr>
            </w:pPr>
            <w:r w:rsidRPr="00207ACB">
              <w:rPr>
                <w:sz w:val="24"/>
                <w:szCs w:val="24"/>
              </w:rPr>
              <w:t>2016-2017 (8 mois)</w:t>
            </w:r>
          </w:p>
        </w:tc>
      </w:tr>
      <w:tr w:rsidR="00DF6CAB" w:rsidRPr="00207ACB" w14:paraId="237BB910"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53CB0F81" w14:textId="7AD6DE26" w:rsidR="00DF6CAB" w:rsidRPr="00207ACB" w:rsidRDefault="00DF6CAB" w:rsidP="00C72833">
            <w:pPr>
              <w:pStyle w:val="Titre3"/>
              <w:numPr>
                <w:ilvl w:val="0"/>
                <w:numId w:val="0"/>
              </w:numPr>
              <w:spacing w:after="0"/>
              <w:jc w:val="center"/>
              <w:rPr>
                <w:sz w:val="24"/>
                <w:szCs w:val="24"/>
              </w:rPr>
            </w:pPr>
            <w:r w:rsidRPr="00207ACB">
              <w:rPr>
                <w:sz w:val="24"/>
                <w:szCs w:val="24"/>
              </w:rPr>
              <w:t>Responsable Programme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301EAA65" w14:textId="00E4682C" w:rsidR="00DF6CAB" w:rsidRPr="00207ACB" w:rsidRDefault="00DF6CAB" w:rsidP="00C361F7">
            <w:pPr>
              <w:pStyle w:val="Titre3"/>
              <w:numPr>
                <w:ilvl w:val="0"/>
                <w:numId w:val="0"/>
              </w:numPr>
              <w:spacing w:after="0"/>
              <w:jc w:val="center"/>
              <w:rPr>
                <w:sz w:val="24"/>
                <w:szCs w:val="24"/>
              </w:rPr>
            </w:pPr>
            <w:r w:rsidRPr="00207ACB">
              <w:rPr>
                <w:sz w:val="24"/>
                <w:szCs w:val="24"/>
              </w:rPr>
              <w:t>ZODIAC Seat France</w:t>
            </w:r>
          </w:p>
        </w:tc>
      </w:tr>
      <w:tr w:rsidR="00DF6CAB" w:rsidRPr="00207ACB" w14:paraId="710E87F3"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5C776284" w14:textId="77777777" w:rsidR="00DF6CAB" w:rsidRPr="00207ACB" w:rsidRDefault="00DF6CAB" w:rsidP="00C72833">
            <w:pPr>
              <w:spacing w:before="120" w:after="120" w:line="360" w:lineRule="auto"/>
              <w:rPr>
                <w:b/>
                <w:lang w:val="fr-FR"/>
              </w:rPr>
            </w:pPr>
            <w:r w:rsidRPr="00207ACB">
              <w:rPr>
                <w:b/>
                <w:lang w:val="fr-FR"/>
              </w:rPr>
              <w:t>Description du projet :</w:t>
            </w:r>
          </w:p>
          <w:p w14:paraId="25ABE0DA" w14:textId="77777777" w:rsidR="00DF6CAB" w:rsidRPr="00EB5EC3" w:rsidRDefault="00DF6CAB" w:rsidP="00DF6CAB">
            <w:pPr>
              <w:spacing w:before="120" w:after="120" w:line="360" w:lineRule="auto"/>
              <w:rPr>
                <w:bCs/>
                <w:color w:val="000000" w:themeColor="text1"/>
                <w:lang w:val="fr-FR"/>
              </w:rPr>
            </w:pPr>
            <w:r w:rsidRPr="00EB5EC3">
              <w:rPr>
                <w:bCs/>
                <w:color w:val="000000" w:themeColor="text1"/>
                <w:lang w:val="fr-FR"/>
              </w:rPr>
              <w:t xml:space="preserve">Responsable Programme est l’interface privilégié entre les avionneurs et les compagnies aériennes, il conduit, en animant des équipes transverses, chaque programme depuis la sélection jusqu'à la livraison dans le respect des engagements contractuels de l'Entreprise et avec pour objectif la satisfaction du client. </w:t>
            </w:r>
          </w:p>
          <w:p w14:paraId="2DC75575" w14:textId="622E4F7A"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314CFC3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Contribuer à la définition du périmètre du programme</w:t>
            </w:r>
          </w:p>
          <w:p w14:paraId="7174BA3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Contribuer à la définition du planning &amp; du budget avant ITCM (y compris en participant à la revue du contrat) </w:t>
            </w:r>
          </w:p>
          <w:p w14:paraId="2618FA4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Définir les objectifs de chaque fonction (y compris en participant à la réunion de lancement)</w:t>
            </w:r>
          </w:p>
          <w:p w14:paraId="2746E42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Définir les objectifs du programme (agréés par les fonctions) en se basant sur les demandes clients et les contraintes internes, puis les cascader et traduire les impacts pour les fonctions</w:t>
            </w:r>
          </w:p>
          <w:p w14:paraId="65AB0B33"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Coordonner les fonctions et les aligner les priorités pour atteindre l’optimum global du programme</w:t>
            </w:r>
          </w:p>
          <w:p w14:paraId="6DD9805C"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Assurer la cohérence globale et la coordination cross-fonctionnelle : apporter un support aux analyses d’impact &amp; coordonner la résolution de problème multifonctionnelle</w:t>
            </w:r>
          </w:p>
          <w:p w14:paraId="4C1E4BA6"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Echanger avec les directeurs de BL et les responsables des fonctions pour déverrouiller les points bloquants, piloter l’exécution du programme. </w:t>
            </w:r>
          </w:p>
          <w:p w14:paraId="4148ED7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 Gérer le planning intégré du programme</w:t>
            </w:r>
          </w:p>
          <w:p w14:paraId="25CA664A"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Animer les réunions hebdomadaires programme pour suivre l’avancement &amp; faire un reporting hebdomadaire du statut du programme. </w:t>
            </w:r>
          </w:p>
          <w:p w14:paraId="60C2F4F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Identifier, consolider et surveiller les risques &amp; opportunités suivre le budget du programme avec le support du contrôleur de gestion du programme suivre les inputs/outputs des différentes fonctions escalader les problèmes ayant un impact sur les objectifs du programme gérer l’interface avec le client et l’OEM</w:t>
            </w:r>
          </w:p>
          <w:p w14:paraId="2BD4B938" w14:textId="77777777" w:rsidR="00DF6CA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le contrat, le cascader et le traduire pour les fonctions</w:t>
            </w:r>
          </w:p>
          <w:p w14:paraId="639AEB35"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p>
          <w:p w14:paraId="493E2BF7"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Ms Project</w:t>
            </w:r>
          </w:p>
          <w:p w14:paraId="71298928" w14:textId="77777777" w:rsidR="00FA736A" w:rsidRPr="00090C40" w:rsidRDefault="00FA736A" w:rsidP="00FA736A">
            <w:pPr>
              <w:pStyle w:val="Corpsdetexte"/>
              <w:numPr>
                <w:ilvl w:val="0"/>
                <w:numId w:val="5"/>
              </w:numPr>
              <w:spacing w:before="240" w:after="240" w:line="276" w:lineRule="auto"/>
              <w:rPr>
                <w:rFonts w:eastAsia="SimSun" w:cs="Calibri"/>
                <w:b/>
                <w:bCs/>
                <w:lang w:val="fr-FR"/>
              </w:rPr>
            </w:pPr>
            <w:r>
              <w:rPr>
                <w:rFonts w:eastAsia="SimSun" w:cs="Calibri"/>
                <w:lang w:val="fr-FR"/>
              </w:rPr>
              <w:t>Prompt</w:t>
            </w:r>
          </w:p>
          <w:p w14:paraId="617FA8FC" w14:textId="77777777" w:rsidR="00FA736A" w:rsidRDefault="00FA736A" w:rsidP="00FA736A">
            <w:pPr>
              <w:pStyle w:val="Corpsdetexte"/>
              <w:numPr>
                <w:ilvl w:val="0"/>
                <w:numId w:val="5"/>
              </w:numPr>
              <w:spacing w:before="240" w:after="240" w:line="276" w:lineRule="auto"/>
              <w:rPr>
                <w:rFonts w:eastAsia="SimSun" w:cs="Calibri"/>
                <w:lang w:val="fr-FR"/>
              </w:rPr>
            </w:pPr>
            <w:r w:rsidRPr="008C6D44">
              <w:rPr>
                <w:rFonts w:eastAsia="SimSun" w:cs="Calibri"/>
                <w:lang w:val="fr-FR"/>
              </w:rPr>
              <w:t>SAP</w:t>
            </w:r>
          </w:p>
          <w:p w14:paraId="7982A323" w14:textId="77777777" w:rsidR="00FA736A" w:rsidRDefault="00FA736A" w:rsidP="00FA736A">
            <w:pPr>
              <w:pStyle w:val="Corpsdetexte"/>
              <w:numPr>
                <w:ilvl w:val="0"/>
                <w:numId w:val="5"/>
              </w:numPr>
              <w:spacing w:before="240" w:after="240" w:line="276" w:lineRule="auto"/>
              <w:rPr>
                <w:rFonts w:eastAsia="SimSun" w:cs="Calibri"/>
                <w:lang w:val="fr-FR"/>
              </w:rPr>
            </w:pPr>
            <w:r>
              <w:rPr>
                <w:rFonts w:eastAsia="SimSun" w:cs="Calibri"/>
                <w:lang w:val="fr-FR"/>
              </w:rPr>
              <w:t xml:space="preserve">QRQC (Quick </w:t>
            </w:r>
            <w:proofErr w:type="spellStart"/>
            <w:r>
              <w:rPr>
                <w:rFonts w:eastAsia="SimSun" w:cs="Calibri"/>
                <w:lang w:val="fr-FR"/>
              </w:rPr>
              <w:t>Response</w:t>
            </w:r>
            <w:proofErr w:type="spellEnd"/>
            <w:r>
              <w:rPr>
                <w:rFonts w:eastAsia="SimSun" w:cs="Calibri"/>
                <w:lang w:val="fr-FR"/>
              </w:rPr>
              <w:t xml:space="preserve"> </w:t>
            </w:r>
            <w:proofErr w:type="spellStart"/>
            <w:r>
              <w:rPr>
                <w:rFonts w:eastAsia="SimSun" w:cs="Calibri"/>
                <w:lang w:val="fr-FR"/>
              </w:rPr>
              <w:t>Quality</w:t>
            </w:r>
            <w:proofErr w:type="spellEnd"/>
            <w:r>
              <w:rPr>
                <w:rFonts w:eastAsia="SimSun" w:cs="Calibri"/>
                <w:lang w:val="fr-FR"/>
              </w:rPr>
              <w:t xml:space="preserve"> Control)</w:t>
            </w:r>
          </w:p>
          <w:p w14:paraId="1AB6C775" w14:textId="438EEC74" w:rsidR="00FA736A" w:rsidRPr="00C361F7" w:rsidRDefault="00FA736A" w:rsidP="00FA736A">
            <w:pPr>
              <w:pStyle w:val="Corpsdetexte"/>
              <w:numPr>
                <w:ilvl w:val="0"/>
                <w:numId w:val="5"/>
              </w:numPr>
              <w:spacing w:before="240" w:after="240" w:line="276" w:lineRule="auto"/>
              <w:rPr>
                <w:rFonts w:eastAsia="SimSun" w:cs="Calibri"/>
                <w:b/>
                <w:bCs/>
                <w:lang w:val="fr-FR"/>
              </w:rPr>
            </w:pPr>
            <w:r>
              <w:rPr>
                <w:rFonts w:eastAsia="SimSun" w:cs="Calibri"/>
                <w:lang w:val="fr-FR"/>
              </w:rPr>
              <w:t>5M</w:t>
            </w:r>
          </w:p>
        </w:tc>
      </w:tr>
    </w:tbl>
    <w:p w14:paraId="4B7DE8D1" w14:textId="42985C32"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DF6CAB" w:rsidRPr="00207ACB" w14:paraId="42A5F100"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359F7DB2" w14:textId="3E780319" w:rsidR="00DF6CAB" w:rsidRPr="00207ACB" w:rsidRDefault="00DF6CAB" w:rsidP="00C72833">
            <w:pPr>
              <w:pStyle w:val="Titre3"/>
              <w:numPr>
                <w:ilvl w:val="0"/>
                <w:numId w:val="0"/>
              </w:numPr>
              <w:spacing w:after="0" w:line="240" w:lineRule="auto"/>
              <w:jc w:val="center"/>
              <w:rPr>
                <w:sz w:val="24"/>
                <w:szCs w:val="24"/>
              </w:rPr>
            </w:pPr>
            <w:r w:rsidRPr="00207ACB">
              <w:rPr>
                <w:sz w:val="24"/>
                <w:szCs w:val="24"/>
              </w:rPr>
              <w:t>2015 (8 mois)</w:t>
            </w:r>
          </w:p>
        </w:tc>
      </w:tr>
      <w:tr w:rsidR="00DF6CAB" w:rsidRPr="00207ACB" w14:paraId="7BD0F53F"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731B76F2" w14:textId="00772824" w:rsidR="00DF6CAB" w:rsidRPr="00207ACB" w:rsidRDefault="00DF6CAB" w:rsidP="00C72833">
            <w:pPr>
              <w:pStyle w:val="Titre3"/>
              <w:numPr>
                <w:ilvl w:val="0"/>
                <w:numId w:val="0"/>
              </w:numPr>
              <w:spacing w:after="0"/>
              <w:jc w:val="center"/>
              <w:rPr>
                <w:sz w:val="24"/>
                <w:szCs w:val="24"/>
              </w:rPr>
            </w:pPr>
            <w:r w:rsidRPr="00207ACB">
              <w:rPr>
                <w:sz w:val="24"/>
                <w:szCs w:val="24"/>
              </w:rPr>
              <w:t>Chef de Projet centrale électrique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7FAF1BF8" w14:textId="21B49B20" w:rsidR="00DF6CAB" w:rsidRPr="00207ACB" w:rsidRDefault="00DF6CAB" w:rsidP="00C72833">
            <w:pPr>
              <w:pStyle w:val="Titre3"/>
              <w:numPr>
                <w:ilvl w:val="0"/>
                <w:numId w:val="0"/>
              </w:numPr>
              <w:spacing w:after="0"/>
              <w:jc w:val="center"/>
              <w:rPr>
                <w:sz w:val="24"/>
                <w:szCs w:val="24"/>
              </w:rPr>
            </w:pPr>
            <w:r w:rsidRPr="00207ACB">
              <w:rPr>
                <w:sz w:val="24"/>
                <w:szCs w:val="24"/>
              </w:rPr>
              <w:t>GE ENERGY</w:t>
            </w:r>
          </w:p>
        </w:tc>
      </w:tr>
      <w:tr w:rsidR="00DF6CAB" w:rsidRPr="00207ACB" w14:paraId="20CA812A"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1A5D7158" w14:textId="77777777" w:rsidR="00DF6CAB" w:rsidRPr="00207ACB" w:rsidRDefault="00DF6CAB" w:rsidP="00C72833">
            <w:pPr>
              <w:spacing w:before="120" w:after="120" w:line="360" w:lineRule="auto"/>
              <w:rPr>
                <w:b/>
                <w:lang w:val="fr-FR"/>
              </w:rPr>
            </w:pPr>
            <w:r w:rsidRPr="00207ACB">
              <w:rPr>
                <w:b/>
                <w:lang w:val="fr-FR"/>
              </w:rPr>
              <w:t>Description du projet :</w:t>
            </w:r>
          </w:p>
          <w:p w14:paraId="290CF71D" w14:textId="77777777" w:rsidR="00DF6CAB" w:rsidRPr="00EB5EC3" w:rsidRDefault="00DF6CAB" w:rsidP="00C72833">
            <w:pPr>
              <w:pStyle w:val="Corpsdetexte"/>
              <w:spacing w:before="240" w:after="240" w:line="276" w:lineRule="auto"/>
              <w:rPr>
                <w:bCs/>
                <w:color w:val="000000" w:themeColor="text1"/>
                <w:lang w:val="fr-FR"/>
              </w:rPr>
            </w:pPr>
            <w:r w:rsidRPr="00EB5EC3">
              <w:rPr>
                <w:bCs/>
                <w:color w:val="000000" w:themeColor="text1"/>
                <w:lang w:val="fr-FR"/>
              </w:rPr>
              <w:t xml:space="preserve">Responsable de projet EPCC dans le cadre de la fourniture et de l’installation de Turbine à gaz/ vapeur et équipements mécaniques auxiliaires dans une centrale électrique. </w:t>
            </w:r>
          </w:p>
          <w:p w14:paraId="49D9D8E5" w14:textId="61F5AD79"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696BF3DF"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Planifier et diriger l'installation, les essais, l'exploitation, l'entretien et la réparation des installations et de l'équipement.</w:t>
            </w:r>
          </w:p>
          <w:p w14:paraId="6D779357"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Mettre en place avec le référent HSE une communication et développer les best-practices permettant d’éviter les accidents</w:t>
            </w:r>
          </w:p>
          <w:p w14:paraId="1F5C6EF0"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Faire une évaluation des risques pendant la phase de déchargement et chargement des équipements (Turbine à gaz, Alternateur, module d’huile…) sur site. </w:t>
            </w:r>
          </w:p>
          <w:p w14:paraId="3818AA41"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Diriger les réunions de validation de la conception et des modifications des produits.</w:t>
            </w:r>
          </w:p>
          <w:p w14:paraId="25485AE1"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et assurer la liaison avec les fabricants et les fournisseurs externes</w:t>
            </w:r>
          </w:p>
          <w:p w14:paraId="63D3265A"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Coordonner les domaines spécialisés affectés.</w:t>
            </w:r>
          </w:p>
          <w:p w14:paraId="367348E0"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Coordonner l'équipe de projet, l'exploitation, l'entretien et l'entrepreneur</w:t>
            </w:r>
          </w:p>
          <w:p w14:paraId="7FBF8EB7"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Assurer l'approbation de tous les documents de contrôle technique tels que :</w:t>
            </w:r>
          </w:p>
          <w:p w14:paraId="72D2FE69"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 xml:space="preserve">Les plans de tracé P &amp; ID, </w:t>
            </w:r>
          </w:p>
          <w:p w14:paraId="2376ECC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Les diagrammes d'une seule ligne électrique, </w:t>
            </w:r>
          </w:p>
          <w:p w14:paraId="2466075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Dessins d’un panneau de commande, la construction des dessins de mise en page, </w:t>
            </w:r>
          </w:p>
          <w:p w14:paraId="7933D91C"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Les spécifications de sous-traitance (uniquement pour les équipements et les contrats majeurs),</w:t>
            </w:r>
          </w:p>
          <w:p w14:paraId="551CFED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Veiller à la performance des HAZOP et ajout de recommandations.</w:t>
            </w:r>
          </w:p>
          <w:p w14:paraId="54690E5D"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Vérifier que l'approbation des lignes PED classées est effectuée et reçue.</w:t>
            </w:r>
          </w:p>
          <w:p w14:paraId="5D58EF9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S’assurer que les entrepreneurs EPC / EPCM respectent la conception de base, les spécifications du projet et les procédures.</w:t>
            </w:r>
          </w:p>
          <w:p w14:paraId="37EC1340" w14:textId="6505FED6"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la préparation des modèles 3D durant la phase de conception pour la vérification de l’équipement, la tuyauterie, les câbles, les installations souterraines, etc. Obtenir l’approbation de ces documents par les équipes de projet.</w:t>
            </w:r>
          </w:p>
          <w:p w14:paraId="76AB5C3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Vérifier la conformité avec toutes les lois de l'ingénierie européenne et locale.</w:t>
            </w:r>
          </w:p>
          <w:p w14:paraId="26FD54E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Fournir des orientations pour la normalisation des équipements, des procédures pour le projet.</w:t>
            </w:r>
          </w:p>
          <w:p w14:paraId="5FAF71FE"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Assurer la validation de la conception technique des projets assignés.</w:t>
            </w:r>
          </w:p>
          <w:p w14:paraId="68B50712"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 Préconiser et mettre en place une stratégie contractuelle</w:t>
            </w:r>
          </w:p>
          <w:p w14:paraId="03DD29AA"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Apporter une expertise et un support à l'équipe projet / techniques (Planning, Cost control, Doc control, ...) sur les problématiques et les correspondances contractuelles : analyse des obligations contractuelles de toutes les parties prenantes, respect de ces obligations, suivi de la cohérence entre la réalisation et les obligations contractuelles (fournisseurs, entreprises et client)</w:t>
            </w:r>
          </w:p>
          <w:p w14:paraId="5694165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Commenter les rapports mensuels du projet</w:t>
            </w:r>
          </w:p>
          <w:p w14:paraId="0A2A725C"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Vérifier l’adéquation de la documentation Comme bâti par rapport aux travaux réels exécutés</w:t>
            </w:r>
          </w:p>
          <w:p w14:paraId="1971E9F9"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les aspects opérationnels et tactiques de multiples projets selon les normes et standards clients</w:t>
            </w:r>
          </w:p>
          <w:p w14:paraId="310B76FD" w14:textId="77777777" w:rsidR="00DF6CA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la portée et réduire les risques pour tous les projets</w:t>
            </w:r>
          </w:p>
          <w:p w14:paraId="13F61A48"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p>
          <w:p w14:paraId="4A394E93" w14:textId="6901220A" w:rsidR="00FA736A"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Primavera</w:t>
            </w:r>
            <w:r>
              <w:rPr>
                <w:rFonts w:eastAsia="SimSun" w:cs="Calibri"/>
                <w:b/>
                <w:bCs/>
                <w:lang w:val="fr-FR"/>
              </w:rPr>
              <w:t xml:space="preserve"> P6</w:t>
            </w:r>
          </w:p>
          <w:p w14:paraId="40727B7F"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proofErr w:type="spellStart"/>
            <w:r w:rsidRPr="005A3F3E">
              <w:rPr>
                <w:rFonts w:eastAsia="SimSun" w:cs="Calibri"/>
                <w:b/>
                <w:bCs/>
                <w:lang w:val="fr-FR"/>
              </w:rPr>
              <w:t>Documentum</w:t>
            </w:r>
            <w:proofErr w:type="spellEnd"/>
          </w:p>
          <w:p w14:paraId="64FCE9A2" w14:textId="559BD054" w:rsidR="00FA736A" w:rsidRPr="005A3F3E"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Analyse des risques</w:t>
            </w:r>
          </w:p>
          <w:p w14:paraId="106E07DB"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lastRenderedPageBreak/>
              <w:t>KPI</w:t>
            </w:r>
          </w:p>
          <w:p w14:paraId="3F2F9DEE" w14:textId="44B4C936" w:rsidR="00BF7BB9" w:rsidRPr="005A3F3E" w:rsidRDefault="00BF7BB9"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AMDEC</w:t>
            </w:r>
          </w:p>
        </w:tc>
      </w:tr>
    </w:tbl>
    <w:p w14:paraId="70140C44" w14:textId="3037DD9C" w:rsidR="00E67D16" w:rsidRDefault="00E67D16" w:rsidP="00095253">
      <w:pPr>
        <w:rPr>
          <w:lang w:val="fr-FR"/>
        </w:rPr>
      </w:pPr>
    </w:p>
    <w:p w14:paraId="6A3D8622" w14:textId="55A1E499"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DF6CAB" w:rsidRPr="00207ACB" w14:paraId="48F9E0BD"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79EB0A5F" w14:textId="3F809433" w:rsidR="00DF6CAB" w:rsidRPr="00207ACB" w:rsidRDefault="00DF6CAB" w:rsidP="00C72833">
            <w:pPr>
              <w:pStyle w:val="Titre3"/>
              <w:numPr>
                <w:ilvl w:val="0"/>
                <w:numId w:val="0"/>
              </w:numPr>
              <w:spacing w:after="0" w:line="240" w:lineRule="auto"/>
              <w:jc w:val="center"/>
              <w:rPr>
                <w:sz w:val="24"/>
                <w:szCs w:val="24"/>
              </w:rPr>
            </w:pPr>
            <w:r w:rsidRPr="00207ACB">
              <w:rPr>
                <w:sz w:val="24"/>
                <w:szCs w:val="24"/>
              </w:rPr>
              <w:t>2013-2015 (2 ans)</w:t>
            </w:r>
          </w:p>
        </w:tc>
      </w:tr>
      <w:tr w:rsidR="00DF6CAB" w:rsidRPr="00207ACB" w14:paraId="537BD66E"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352F80D0" w14:textId="59D09F29" w:rsidR="00DF6CAB" w:rsidRPr="00207ACB" w:rsidRDefault="00DF6CAB" w:rsidP="00C72833">
            <w:pPr>
              <w:pStyle w:val="Titre3"/>
              <w:numPr>
                <w:ilvl w:val="0"/>
                <w:numId w:val="0"/>
              </w:numPr>
              <w:spacing w:after="0"/>
              <w:jc w:val="center"/>
              <w:rPr>
                <w:sz w:val="24"/>
                <w:szCs w:val="24"/>
              </w:rPr>
            </w:pPr>
            <w:r w:rsidRPr="00207ACB">
              <w:rPr>
                <w:sz w:val="24"/>
                <w:szCs w:val="24"/>
              </w:rPr>
              <w:t>Responsable contrôle projet</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7A6D7058" w14:textId="65F71252" w:rsidR="00DF6CAB" w:rsidRPr="00207ACB" w:rsidRDefault="00DF6CAB" w:rsidP="00C72833">
            <w:pPr>
              <w:pStyle w:val="Titre3"/>
              <w:numPr>
                <w:ilvl w:val="0"/>
                <w:numId w:val="0"/>
              </w:numPr>
              <w:spacing w:after="0"/>
              <w:jc w:val="center"/>
              <w:rPr>
                <w:sz w:val="24"/>
                <w:szCs w:val="24"/>
              </w:rPr>
            </w:pPr>
            <w:r w:rsidRPr="00207ACB">
              <w:rPr>
                <w:sz w:val="24"/>
                <w:szCs w:val="24"/>
              </w:rPr>
              <w:t>TOTAL E&amp;P</w:t>
            </w:r>
          </w:p>
        </w:tc>
      </w:tr>
      <w:tr w:rsidR="00DF6CAB" w:rsidRPr="00207ACB" w14:paraId="2BA53EA0"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50DE1A8B" w14:textId="77777777" w:rsidR="00DF6CAB" w:rsidRPr="00207ACB" w:rsidRDefault="00DF6CAB" w:rsidP="00C72833">
            <w:pPr>
              <w:spacing w:before="120" w:after="120" w:line="360" w:lineRule="auto"/>
              <w:rPr>
                <w:b/>
                <w:lang w:val="fr-FR"/>
              </w:rPr>
            </w:pPr>
            <w:r w:rsidRPr="00207ACB">
              <w:rPr>
                <w:b/>
                <w:lang w:val="fr-FR"/>
              </w:rPr>
              <w:t>Description du projet :</w:t>
            </w:r>
          </w:p>
          <w:p w14:paraId="7C64A20C" w14:textId="77777777" w:rsidR="00DF6CAB" w:rsidRPr="00EB5EC3" w:rsidRDefault="00DF6CAB" w:rsidP="00C72833">
            <w:pPr>
              <w:pStyle w:val="Corpsdetexte"/>
              <w:spacing w:before="240" w:after="240" w:line="276" w:lineRule="auto"/>
              <w:rPr>
                <w:bCs/>
                <w:color w:val="000000" w:themeColor="text1"/>
                <w:lang w:val="fr-FR"/>
              </w:rPr>
            </w:pPr>
            <w:r w:rsidRPr="00EB5EC3">
              <w:rPr>
                <w:bCs/>
                <w:color w:val="000000" w:themeColor="text1"/>
                <w:lang w:val="fr-FR"/>
              </w:rPr>
              <w:t xml:space="preserve">Projets : MOHO NORD (construction des équipements offshore TLP plateforme semi-submersible et FPU unité de production flottante, chez le constructeur Hyundai à Ulsan en Corée du sud sous un contrat EPCC) </w:t>
            </w:r>
          </w:p>
          <w:p w14:paraId="5484ABFD" w14:textId="3798CFB2"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7290F376"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Assister le responsable contrôle projet TLP &amp; FPU pour toutes les activités de reporting aux Directeurs de projet, direction du groupe Total et aux partenaires.</w:t>
            </w:r>
          </w:p>
          <w:p w14:paraId="3DD8DCBF"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Maintenir les outils de synthèse (planning, coût, ordre de changement, risques, </w:t>
            </w:r>
            <w:proofErr w:type="spellStart"/>
            <w:r w:rsidRPr="00207ACB">
              <w:rPr>
                <w:rFonts w:eastAsia="SimSun" w:cs="Calibri"/>
                <w:lang w:val="fr-FR"/>
              </w:rPr>
              <w:t>etc</w:t>
            </w:r>
            <w:proofErr w:type="spellEnd"/>
            <w:r w:rsidRPr="00207ACB">
              <w:rPr>
                <w:rFonts w:eastAsia="SimSun" w:cs="Calibri"/>
                <w:lang w:val="fr-FR"/>
              </w:rPr>
              <w:t>) et produire des analyses du projet d’aide à la décision.</w:t>
            </w:r>
          </w:p>
          <w:p w14:paraId="43994E00"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Respecter les exigences HSE défini pour le projet MOHO Nord à son niveau.</w:t>
            </w:r>
          </w:p>
          <w:p w14:paraId="6B521BD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Préparer, mettre à jour régulièrement et coordonner les plans d’actions définies après les revues de projet, les comités de pilotage tel que la revue contrôle projet ou de construction, etc.</w:t>
            </w:r>
          </w:p>
          <w:p w14:paraId="48029F4F"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Préparer et maintenir les outils de synthèses pour les interfaces planning, pour les articles d’interfaces extraits du planning général, un programme spécifique pour les </w:t>
            </w:r>
            <w:proofErr w:type="spellStart"/>
            <w:r w:rsidRPr="00207ACB">
              <w:rPr>
                <w:rFonts w:eastAsia="SimSun" w:cs="Calibri"/>
                <w:lang w:val="fr-FR"/>
              </w:rPr>
              <w:t>sous ensembles</w:t>
            </w:r>
            <w:proofErr w:type="spellEnd"/>
            <w:r w:rsidRPr="00207ACB">
              <w:rPr>
                <w:rFonts w:eastAsia="SimSun" w:cs="Calibri"/>
                <w:lang w:val="fr-FR"/>
              </w:rPr>
              <w:t xml:space="preserve"> comme le contenu local, l’installation, top tendon riser…</w:t>
            </w:r>
          </w:p>
          <w:p w14:paraId="27A666F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Mettre en place les indicateurs de performance et statistiques pour les </w:t>
            </w:r>
            <w:proofErr w:type="gramStart"/>
            <w:r w:rsidRPr="00207ACB">
              <w:rPr>
                <w:rFonts w:eastAsia="SimSun" w:cs="Calibri"/>
                <w:lang w:val="fr-FR"/>
              </w:rPr>
              <w:t>paquets  TLP</w:t>
            </w:r>
            <w:proofErr w:type="gramEnd"/>
            <w:r w:rsidRPr="00207ACB">
              <w:rPr>
                <w:rFonts w:eastAsia="SimSun" w:cs="Calibri"/>
                <w:lang w:val="fr-FR"/>
              </w:rPr>
              <w:t xml:space="preserve"> et </w:t>
            </w:r>
            <w:proofErr w:type="gramStart"/>
            <w:r w:rsidRPr="00207ACB">
              <w:rPr>
                <w:rFonts w:eastAsia="SimSun" w:cs="Calibri"/>
                <w:lang w:val="fr-FR"/>
              </w:rPr>
              <w:t>FPU  en</w:t>
            </w:r>
            <w:proofErr w:type="gramEnd"/>
            <w:r w:rsidRPr="00207ACB">
              <w:rPr>
                <w:rFonts w:eastAsia="SimSun" w:cs="Calibri"/>
                <w:lang w:val="fr-FR"/>
              </w:rPr>
              <w:t xml:space="preserve"> coordination avec les responsables (HSE, </w:t>
            </w:r>
            <w:proofErr w:type="spellStart"/>
            <w:r w:rsidRPr="00207ACB">
              <w:rPr>
                <w:rFonts w:eastAsia="SimSun" w:cs="Calibri"/>
                <w:lang w:val="fr-FR"/>
              </w:rPr>
              <w:t>topsides</w:t>
            </w:r>
            <w:proofErr w:type="spellEnd"/>
            <w:r w:rsidRPr="00207ACB">
              <w:rPr>
                <w:rFonts w:eastAsia="SimSun" w:cs="Calibri"/>
                <w:lang w:val="fr-FR"/>
              </w:rPr>
              <w:t xml:space="preserve">, interfaces, coque, qualité, construction, commissioning, </w:t>
            </w:r>
            <w:proofErr w:type="spellStart"/>
            <w:r w:rsidRPr="00207ACB">
              <w:rPr>
                <w:rFonts w:eastAsia="SimSun" w:cs="Calibri"/>
                <w:lang w:val="fr-FR"/>
              </w:rPr>
              <w:t>etc</w:t>
            </w:r>
            <w:proofErr w:type="spellEnd"/>
            <w:r w:rsidRPr="00207ACB">
              <w:rPr>
                <w:rFonts w:eastAsia="SimSun" w:cs="Calibri"/>
                <w:lang w:val="fr-FR"/>
              </w:rPr>
              <w:t xml:space="preserve">) pour la validation des manager des packages, les suivre leur évolution et conseiller en conséquence les différents managers en se basant </w:t>
            </w:r>
            <w:proofErr w:type="spellStart"/>
            <w:r w:rsidRPr="00207ACB">
              <w:rPr>
                <w:rFonts w:eastAsia="SimSun" w:cs="Calibri"/>
                <w:lang w:val="fr-FR"/>
              </w:rPr>
              <w:t>su</w:t>
            </w:r>
            <w:proofErr w:type="spellEnd"/>
            <w:r w:rsidRPr="00207ACB">
              <w:rPr>
                <w:rFonts w:eastAsia="SimSun" w:cs="Calibri"/>
                <w:lang w:val="fr-FR"/>
              </w:rPr>
              <w:t xml:space="preserve"> l’analyse de ces statistiques.</w:t>
            </w:r>
          </w:p>
          <w:p w14:paraId="35C85C8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Effectuer en base mensuelle une analyse des plannings TLP et FPU (évolution du chemin critique, date prévue des jalons, </w:t>
            </w:r>
            <w:proofErr w:type="spellStart"/>
            <w:r w:rsidRPr="00207ACB">
              <w:rPr>
                <w:rFonts w:eastAsia="SimSun" w:cs="Calibri"/>
                <w:lang w:val="fr-FR"/>
              </w:rPr>
              <w:t>etc</w:t>
            </w:r>
            <w:proofErr w:type="spellEnd"/>
            <w:r w:rsidRPr="00207ACB">
              <w:rPr>
                <w:rFonts w:eastAsia="SimSun" w:cs="Calibri"/>
                <w:lang w:val="fr-FR"/>
              </w:rPr>
              <w:t>), l’avancement et challenger les analyses et calcul d’avancement du contracteur EPCC.</w:t>
            </w:r>
          </w:p>
          <w:p w14:paraId="6292A89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Coordonner avec le métreur (</w:t>
            </w:r>
            <w:proofErr w:type="spellStart"/>
            <w:r w:rsidRPr="00207ACB">
              <w:rPr>
                <w:rFonts w:eastAsia="SimSun" w:cs="Calibri"/>
                <w:lang w:val="fr-FR"/>
              </w:rPr>
              <w:t>quantity</w:t>
            </w:r>
            <w:proofErr w:type="spellEnd"/>
            <w:r w:rsidRPr="00207ACB">
              <w:rPr>
                <w:rFonts w:eastAsia="SimSun" w:cs="Calibri"/>
                <w:lang w:val="fr-FR"/>
              </w:rPr>
              <w:t xml:space="preserve"> </w:t>
            </w:r>
            <w:proofErr w:type="spellStart"/>
            <w:r w:rsidRPr="00207ACB">
              <w:rPr>
                <w:rFonts w:eastAsia="SimSun" w:cs="Calibri"/>
                <w:lang w:val="fr-FR"/>
              </w:rPr>
              <w:t>surveyor</w:t>
            </w:r>
            <w:proofErr w:type="spellEnd"/>
            <w:r w:rsidRPr="00207ACB">
              <w:rPr>
                <w:rFonts w:eastAsia="SimSun" w:cs="Calibri"/>
                <w:lang w:val="fr-FR"/>
              </w:rPr>
              <w:t xml:space="preserve">), contrôleur de gestion et les différents leadeurs l’estimation des prix des ordres des changements potentiels afin anticiper la clôture financière mensuelle. </w:t>
            </w:r>
          </w:p>
          <w:p w14:paraId="2F5AAB3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Préparer et éditer les rapports hebdomadaires et mensuels et participer aux réunions de management avec le contracteur EPCC.</w:t>
            </w:r>
          </w:p>
          <w:p w14:paraId="4467D25F"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Préparer les protocoles pour la direction du projet sur les statuts des paquets TLP et FPU.  </w:t>
            </w:r>
          </w:p>
          <w:p w14:paraId="5DFE5B7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Gérer certaines demandes d’investigations spécifiques, rapporter les résultats et proposer un plan d’actions aux différents managers pour une décision finale en ce qui concerne l’implémentation ou non. </w:t>
            </w:r>
          </w:p>
          <w:p w14:paraId="6D9B6361" w14:textId="77777777" w:rsidR="00DF6CA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Gérer le registre des risques TLP (mise à jour mensuelle et suivi des actions correctives définies). Rapporter fonctionnellement au manager des risques du projet. </w:t>
            </w:r>
          </w:p>
          <w:p w14:paraId="000E1283"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p>
          <w:p w14:paraId="36E8EB5B"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Primavera P6</w:t>
            </w:r>
          </w:p>
          <w:p w14:paraId="2099CBA4"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proofErr w:type="spellStart"/>
            <w:r w:rsidRPr="005A3F3E">
              <w:rPr>
                <w:rFonts w:eastAsia="SimSun" w:cs="Calibri"/>
                <w:b/>
                <w:bCs/>
                <w:lang w:val="fr-FR"/>
              </w:rPr>
              <w:t>Documentum</w:t>
            </w:r>
            <w:proofErr w:type="spellEnd"/>
          </w:p>
          <w:p w14:paraId="472621ED"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Analyse des risques</w:t>
            </w:r>
          </w:p>
          <w:p w14:paraId="6E68BB61" w14:textId="77777777" w:rsidR="00FA736A" w:rsidRPr="005A3F3E" w:rsidRDefault="00FA736A" w:rsidP="00FA736A">
            <w:pPr>
              <w:pStyle w:val="Corpsdetexte"/>
              <w:numPr>
                <w:ilvl w:val="0"/>
                <w:numId w:val="5"/>
              </w:numPr>
              <w:spacing w:before="240" w:after="240" w:line="276" w:lineRule="auto"/>
              <w:rPr>
                <w:rFonts w:eastAsia="SimSun" w:cs="Calibri"/>
                <w:b/>
                <w:bCs/>
                <w:lang w:val="fr-FR"/>
              </w:rPr>
            </w:pPr>
            <w:r w:rsidRPr="005A3F3E">
              <w:rPr>
                <w:rFonts w:eastAsia="SimSun" w:cs="Calibri"/>
                <w:b/>
                <w:bCs/>
                <w:lang w:val="fr-FR"/>
              </w:rPr>
              <w:t>KPI</w:t>
            </w:r>
          </w:p>
          <w:p w14:paraId="6FB270FB" w14:textId="3AF4046F" w:rsidR="00BF7BB9" w:rsidRPr="00BF7BB9" w:rsidRDefault="00BF7BB9" w:rsidP="00FA736A">
            <w:pPr>
              <w:pStyle w:val="Corpsdetexte"/>
              <w:numPr>
                <w:ilvl w:val="0"/>
                <w:numId w:val="5"/>
              </w:numPr>
              <w:spacing w:before="240" w:after="240" w:line="276" w:lineRule="auto"/>
              <w:rPr>
                <w:rFonts w:eastAsia="SimSun" w:cs="Calibri"/>
                <w:lang w:val="fr-FR"/>
              </w:rPr>
            </w:pPr>
            <w:r w:rsidRPr="005A3F3E">
              <w:rPr>
                <w:rFonts w:eastAsia="SimSun" w:cs="Calibri"/>
                <w:b/>
                <w:bCs/>
                <w:lang w:val="fr-FR"/>
              </w:rPr>
              <w:t>AMDEC</w:t>
            </w:r>
          </w:p>
        </w:tc>
      </w:tr>
    </w:tbl>
    <w:p w14:paraId="5C3BB712" w14:textId="74871C41" w:rsidR="00E67D16" w:rsidRDefault="00E67D16" w:rsidP="00095253">
      <w:pPr>
        <w:rPr>
          <w:lang w:val="fr-FR"/>
        </w:rPr>
      </w:pPr>
    </w:p>
    <w:p w14:paraId="7E53D3A2" w14:textId="7B3530A6"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DF6CAB" w:rsidRPr="00207ACB" w14:paraId="28D1A240"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6D888134" w14:textId="133DBCF0" w:rsidR="00DF6CAB" w:rsidRPr="00207ACB" w:rsidRDefault="00DF6CAB" w:rsidP="00C72833">
            <w:pPr>
              <w:pStyle w:val="Titre3"/>
              <w:numPr>
                <w:ilvl w:val="0"/>
                <w:numId w:val="0"/>
              </w:numPr>
              <w:spacing w:after="0" w:line="240" w:lineRule="auto"/>
              <w:jc w:val="center"/>
              <w:rPr>
                <w:sz w:val="24"/>
                <w:szCs w:val="24"/>
              </w:rPr>
            </w:pPr>
            <w:r w:rsidRPr="00207ACB">
              <w:rPr>
                <w:sz w:val="24"/>
                <w:szCs w:val="24"/>
              </w:rPr>
              <w:t>2011-2013 (2ans)</w:t>
            </w:r>
          </w:p>
        </w:tc>
      </w:tr>
      <w:tr w:rsidR="00DF6CAB" w:rsidRPr="00207ACB" w14:paraId="06663E26"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0D4A3C8E" w14:textId="0B6307D6" w:rsidR="00DF6CAB" w:rsidRPr="00207ACB" w:rsidRDefault="00DF6CAB" w:rsidP="00C72833">
            <w:pPr>
              <w:pStyle w:val="Titre3"/>
              <w:numPr>
                <w:ilvl w:val="0"/>
                <w:numId w:val="0"/>
              </w:numPr>
              <w:spacing w:after="0"/>
              <w:jc w:val="center"/>
              <w:rPr>
                <w:sz w:val="24"/>
                <w:szCs w:val="24"/>
              </w:rPr>
            </w:pPr>
            <w:r w:rsidRPr="00207ACB">
              <w:rPr>
                <w:sz w:val="24"/>
                <w:szCs w:val="24"/>
              </w:rPr>
              <w:t>Responsable de projet</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7401DC1D" w14:textId="114FB00F" w:rsidR="00DF6CAB" w:rsidRPr="00207ACB" w:rsidRDefault="00DF6CAB" w:rsidP="00C72833">
            <w:pPr>
              <w:pStyle w:val="Titre3"/>
              <w:numPr>
                <w:ilvl w:val="0"/>
                <w:numId w:val="0"/>
              </w:numPr>
              <w:spacing w:after="0"/>
              <w:jc w:val="center"/>
              <w:rPr>
                <w:sz w:val="24"/>
                <w:szCs w:val="24"/>
              </w:rPr>
            </w:pPr>
            <w:r w:rsidRPr="00207ACB">
              <w:rPr>
                <w:sz w:val="24"/>
                <w:szCs w:val="24"/>
              </w:rPr>
              <w:tab/>
              <w:t>GE ENERGY</w:t>
            </w:r>
          </w:p>
        </w:tc>
      </w:tr>
      <w:tr w:rsidR="00DF6CAB" w:rsidRPr="00207ACB" w14:paraId="78D1FD5E"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1B6AE3CA" w14:textId="77777777" w:rsidR="00DF6CAB" w:rsidRPr="00207ACB" w:rsidRDefault="00DF6CAB" w:rsidP="00C72833">
            <w:pPr>
              <w:spacing w:before="120" w:after="120" w:line="360" w:lineRule="auto"/>
              <w:rPr>
                <w:b/>
                <w:lang w:val="fr-FR"/>
              </w:rPr>
            </w:pPr>
            <w:r w:rsidRPr="00207ACB">
              <w:rPr>
                <w:b/>
                <w:lang w:val="fr-FR"/>
              </w:rPr>
              <w:t>Description du projet :</w:t>
            </w:r>
          </w:p>
          <w:p w14:paraId="238E729A" w14:textId="77777777" w:rsidR="00DF6CAB" w:rsidRPr="00EB5EC3" w:rsidRDefault="00DF6CAB" w:rsidP="00C72833">
            <w:pPr>
              <w:pStyle w:val="Corpsdetexte"/>
              <w:spacing w:before="240" w:after="240" w:line="276" w:lineRule="auto"/>
              <w:rPr>
                <w:bCs/>
                <w:color w:val="000000" w:themeColor="text1"/>
                <w:lang w:val="fr-FR"/>
              </w:rPr>
            </w:pPr>
            <w:r w:rsidRPr="00EB5EC3">
              <w:rPr>
                <w:bCs/>
                <w:color w:val="000000" w:themeColor="text1"/>
                <w:lang w:val="fr-FR"/>
              </w:rPr>
              <w:t xml:space="preserve">Projets : Ichthys LNG CCPP (5 TG 6B GE 50MW), CCGT BARZAN </w:t>
            </w:r>
            <w:proofErr w:type="spellStart"/>
            <w:r w:rsidRPr="00EB5EC3">
              <w:rPr>
                <w:bCs/>
                <w:color w:val="000000" w:themeColor="text1"/>
                <w:lang w:val="fr-FR"/>
              </w:rPr>
              <w:t>gas</w:t>
            </w:r>
            <w:proofErr w:type="spellEnd"/>
            <w:r w:rsidRPr="00EB5EC3">
              <w:rPr>
                <w:bCs/>
                <w:color w:val="000000" w:themeColor="text1"/>
                <w:lang w:val="fr-FR"/>
              </w:rPr>
              <w:t xml:space="preserve"> (TG 9E) … Gestion de projet dans le cadre de la fourniture et de l’installation de Turbine à gaz/ vapeur et équipements mécaniques auxiliaires.</w:t>
            </w:r>
          </w:p>
          <w:p w14:paraId="2BB21357" w14:textId="16A06D51"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49BA12C3"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Management de projet (Coûts, Délais, Qualité)</w:t>
            </w:r>
          </w:p>
          <w:p w14:paraId="026EA90C"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Assurer le lancement et la continuité des actions sur les affaires</w:t>
            </w:r>
          </w:p>
          <w:p w14:paraId="6A57DB8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Lire et maitriser les contrats. Créer et Gérer la liste de la documentation contractuelle</w:t>
            </w:r>
          </w:p>
          <w:p w14:paraId="478E477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Création et suivi des PQA (Plan Qualité Affaires)</w:t>
            </w:r>
          </w:p>
          <w:p w14:paraId="38580375"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les Revues de Design (Extraire les Coûts et Cycles Estimés, créer le fichier de suivi, implémenter les dates dans l'outil de planification (</w:t>
            </w:r>
            <w:proofErr w:type="spellStart"/>
            <w:r w:rsidRPr="00207ACB">
              <w:rPr>
                <w:rFonts w:eastAsia="SimSun" w:cs="Calibri"/>
                <w:lang w:val="fr-FR"/>
              </w:rPr>
              <w:t>Enovia</w:t>
            </w:r>
            <w:proofErr w:type="spellEnd"/>
            <w:r w:rsidRPr="00207ACB">
              <w:rPr>
                <w:rFonts w:eastAsia="SimSun" w:cs="Calibri"/>
                <w:lang w:val="fr-FR"/>
              </w:rPr>
              <w:t>), organiser les revues de design, suivi et reporting.</w:t>
            </w:r>
          </w:p>
          <w:p w14:paraId="238982F0"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Préparer, organiser et animer la réunion interne de lancement d'affaire</w:t>
            </w:r>
          </w:p>
          <w:p w14:paraId="6D70E616"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Créer et mettre à jour les budgets par affaire </w:t>
            </w:r>
          </w:p>
          <w:p w14:paraId="1F37BCFA"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Créer les instructions de changement de Design (DCI) et instructions d'implémentation site (ECN) si nécessaire </w:t>
            </w:r>
          </w:p>
          <w:p w14:paraId="38597459"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Fermer les taches dans l'outil de gestion de configuration technique d'affaire </w:t>
            </w:r>
            <w:proofErr w:type="spellStart"/>
            <w:r w:rsidRPr="00207ACB">
              <w:rPr>
                <w:rFonts w:eastAsia="SimSun" w:cs="Calibri"/>
                <w:lang w:val="fr-FR"/>
              </w:rPr>
              <w:t>Enovia</w:t>
            </w:r>
            <w:proofErr w:type="spellEnd"/>
            <w:r w:rsidRPr="00207ACB">
              <w:rPr>
                <w:rFonts w:eastAsia="SimSun" w:cs="Calibri"/>
                <w:lang w:val="fr-FR"/>
              </w:rPr>
              <w:t xml:space="preserve"> PLM </w:t>
            </w:r>
          </w:p>
          <w:p w14:paraId="5AD156A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Mettre à jour les dates jalons dans le "Fichier suivi des jalons" </w:t>
            </w:r>
          </w:p>
          <w:p w14:paraId="2BF5C96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Mettre à jour l'outil </w:t>
            </w:r>
            <w:proofErr w:type="spellStart"/>
            <w:r w:rsidRPr="00207ACB">
              <w:rPr>
                <w:rFonts w:eastAsia="SimSun" w:cs="Calibri"/>
                <w:lang w:val="fr-FR"/>
              </w:rPr>
              <w:t>Enovia</w:t>
            </w:r>
            <w:proofErr w:type="spellEnd"/>
            <w:r w:rsidRPr="00207ACB">
              <w:rPr>
                <w:rFonts w:eastAsia="SimSun" w:cs="Calibri"/>
                <w:lang w:val="fr-FR"/>
              </w:rPr>
              <w:t xml:space="preserve"> PLM suite aux modifications de contrat </w:t>
            </w:r>
          </w:p>
          <w:p w14:paraId="0F3BC5D1"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Préparer et organiser les revues finales d'affaire </w:t>
            </w:r>
          </w:p>
          <w:p w14:paraId="31338694" w14:textId="77777777" w:rsidR="00DF6CA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Suivi de création du planning d'affaire dans l’outil </w:t>
            </w:r>
            <w:proofErr w:type="spellStart"/>
            <w:r w:rsidRPr="00207ACB">
              <w:rPr>
                <w:rFonts w:eastAsia="SimSun" w:cs="Calibri"/>
                <w:lang w:val="fr-FR"/>
              </w:rPr>
              <w:t>Enovia</w:t>
            </w:r>
            <w:proofErr w:type="spellEnd"/>
            <w:r w:rsidRPr="00207ACB">
              <w:rPr>
                <w:rFonts w:eastAsia="SimSun" w:cs="Calibri"/>
                <w:lang w:val="fr-FR"/>
              </w:rPr>
              <w:t xml:space="preserve"> PLM</w:t>
            </w:r>
          </w:p>
          <w:p w14:paraId="4FE336E5"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r w:rsidRPr="00C361F7">
              <w:rPr>
                <w:rFonts w:eastAsia="SimSun" w:cs="Calibri"/>
                <w:b/>
                <w:bCs/>
                <w:lang w:val="fr-FR"/>
              </w:rPr>
              <w:t xml:space="preserve"> </w:t>
            </w:r>
          </w:p>
          <w:p w14:paraId="5ABDBF4A"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Primavera P6</w:t>
            </w:r>
          </w:p>
          <w:p w14:paraId="3C605A64" w14:textId="77777777" w:rsidR="00BF7BB9" w:rsidRPr="00EB5EC3" w:rsidRDefault="00BF7BB9" w:rsidP="00BF7BB9">
            <w:pPr>
              <w:pStyle w:val="Corpsdetexte"/>
              <w:numPr>
                <w:ilvl w:val="0"/>
                <w:numId w:val="5"/>
              </w:numPr>
              <w:spacing w:before="240" w:after="240" w:line="276" w:lineRule="auto"/>
              <w:rPr>
                <w:rFonts w:eastAsia="SimSun" w:cs="Calibri"/>
                <w:lang w:val="fr-FR"/>
              </w:rPr>
            </w:pPr>
            <w:proofErr w:type="spellStart"/>
            <w:r w:rsidRPr="00EB5EC3">
              <w:rPr>
                <w:rFonts w:eastAsia="SimSun" w:cs="Calibri"/>
                <w:lang w:val="fr-FR"/>
              </w:rPr>
              <w:t>Documentum</w:t>
            </w:r>
            <w:proofErr w:type="spellEnd"/>
          </w:p>
          <w:p w14:paraId="5778865E" w14:textId="77777777" w:rsidR="00BF7BB9"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Analyse des risques</w:t>
            </w:r>
          </w:p>
          <w:p w14:paraId="0E8D323A" w14:textId="5237BEC3" w:rsidR="000B7221" w:rsidRPr="00EB5EC3" w:rsidRDefault="000B7221" w:rsidP="00BF7BB9">
            <w:pPr>
              <w:pStyle w:val="Corpsdetexte"/>
              <w:numPr>
                <w:ilvl w:val="0"/>
                <w:numId w:val="5"/>
              </w:numPr>
              <w:spacing w:before="240" w:after="240" w:line="276" w:lineRule="auto"/>
              <w:rPr>
                <w:rFonts w:eastAsia="SimSun" w:cs="Calibri"/>
                <w:lang w:val="fr-FR"/>
              </w:rPr>
            </w:pPr>
            <w:proofErr w:type="spellStart"/>
            <w:r>
              <w:rPr>
                <w:rFonts w:eastAsia="SimSun" w:cs="Calibri"/>
                <w:lang w:val="fr-FR"/>
              </w:rPr>
              <w:t>Delmia</w:t>
            </w:r>
            <w:proofErr w:type="spellEnd"/>
          </w:p>
          <w:p w14:paraId="45C7AE66"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KPI</w:t>
            </w:r>
          </w:p>
          <w:p w14:paraId="2BA5DCC5"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AMDEC</w:t>
            </w:r>
          </w:p>
          <w:p w14:paraId="4407C309" w14:textId="5CA85818" w:rsidR="000D3202" w:rsidRPr="00C361F7" w:rsidRDefault="000D3202" w:rsidP="00BF7BB9">
            <w:pPr>
              <w:pStyle w:val="Corpsdetexte"/>
              <w:numPr>
                <w:ilvl w:val="0"/>
                <w:numId w:val="5"/>
              </w:numPr>
              <w:spacing w:before="240" w:after="240" w:line="276" w:lineRule="auto"/>
              <w:rPr>
                <w:rFonts w:eastAsia="SimSun" w:cs="Calibri"/>
                <w:b/>
                <w:bCs/>
                <w:lang w:val="fr-FR"/>
              </w:rPr>
            </w:pPr>
            <w:r w:rsidRPr="00EB5EC3">
              <w:rPr>
                <w:rFonts w:eastAsia="SimSun" w:cs="Calibri"/>
                <w:lang w:val="fr-FR"/>
              </w:rPr>
              <w:t>Six sigma</w:t>
            </w:r>
          </w:p>
        </w:tc>
      </w:tr>
    </w:tbl>
    <w:p w14:paraId="3760CA7C" w14:textId="7DCBA27F" w:rsidR="00E67D16" w:rsidRDefault="00E67D16" w:rsidP="00DF6CAB">
      <w:pPr>
        <w:tabs>
          <w:tab w:val="left" w:pos="2460"/>
        </w:tabs>
        <w:rPr>
          <w:lang w:val="fr-FR"/>
        </w:rPr>
      </w:pPr>
    </w:p>
    <w:tbl>
      <w:tblPr>
        <w:tblW w:w="9288" w:type="dxa"/>
        <w:tblLayout w:type="fixed"/>
        <w:tblLook w:val="01E0" w:firstRow="1" w:lastRow="1" w:firstColumn="1" w:lastColumn="1" w:noHBand="0" w:noVBand="0"/>
      </w:tblPr>
      <w:tblGrid>
        <w:gridCol w:w="3652"/>
        <w:gridCol w:w="5636"/>
      </w:tblGrid>
      <w:tr w:rsidR="00DF6CAB" w:rsidRPr="00207ACB" w14:paraId="78F042BA"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30B70965" w14:textId="35CFB7B3" w:rsidR="00DF6CAB" w:rsidRPr="00207ACB" w:rsidRDefault="00E67D16" w:rsidP="00C72833">
            <w:pPr>
              <w:pStyle w:val="Titre3"/>
              <w:numPr>
                <w:ilvl w:val="0"/>
                <w:numId w:val="0"/>
              </w:numPr>
              <w:spacing w:after="0" w:line="240" w:lineRule="auto"/>
              <w:jc w:val="center"/>
              <w:rPr>
                <w:sz w:val="24"/>
                <w:szCs w:val="24"/>
              </w:rPr>
            </w:pPr>
            <w:r>
              <w:br w:type="page"/>
            </w:r>
            <w:r w:rsidR="00DF6CAB" w:rsidRPr="00207ACB">
              <w:rPr>
                <w:sz w:val="24"/>
                <w:szCs w:val="24"/>
              </w:rPr>
              <w:t>2010-2011 (1an)</w:t>
            </w:r>
          </w:p>
        </w:tc>
      </w:tr>
      <w:tr w:rsidR="00DF6CAB" w:rsidRPr="00207ACB" w14:paraId="7DF3863D"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343CCE03" w14:textId="13658B7E" w:rsidR="00DF6CAB" w:rsidRPr="00207ACB" w:rsidRDefault="00DF6CAB" w:rsidP="00C72833">
            <w:pPr>
              <w:pStyle w:val="Titre3"/>
              <w:numPr>
                <w:ilvl w:val="0"/>
                <w:numId w:val="0"/>
              </w:numPr>
              <w:spacing w:after="0"/>
              <w:jc w:val="center"/>
              <w:rPr>
                <w:sz w:val="24"/>
                <w:szCs w:val="24"/>
              </w:rPr>
            </w:pPr>
            <w:r w:rsidRPr="00207ACB">
              <w:rPr>
                <w:sz w:val="24"/>
                <w:szCs w:val="24"/>
              </w:rPr>
              <w:t>Ingénieur Méthodes</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1BB8070F" w14:textId="06456AFA" w:rsidR="00DF6CAB" w:rsidRPr="00207ACB" w:rsidRDefault="00DF6CAB" w:rsidP="00DF6CAB">
            <w:pPr>
              <w:pStyle w:val="Titre3"/>
              <w:numPr>
                <w:ilvl w:val="0"/>
                <w:numId w:val="0"/>
              </w:numPr>
              <w:spacing w:after="0"/>
              <w:rPr>
                <w:sz w:val="24"/>
                <w:szCs w:val="24"/>
              </w:rPr>
            </w:pPr>
            <w:r w:rsidRPr="00207ACB">
              <w:rPr>
                <w:sz w:val="24"/>
                <w:szCs w:val="24"/>
              </w:rPr>
              <w:tab/>
              <w:t xml:space="preserve">ENVIRONNEMENT </w:t>
            </w:r>
            <w:proofErr w:type="gramStart"/>
            <w:r w:rsidRPr="00207ACB">
              <w:rPr>
                <w:sz w:val="24"/>
                <w:szCs w:val="24"/>
              </w:rPr>
              <w:t>S.A</w:t>
            </w:r>
            <w:proofErr w:type="gramEnd"/>
          </w:p>
        </w:tc>
      </w:tr>
      <w:tr w:rsidR="00DF6CAB" w:rsidRPr="00207ACB" w14:paraId="76A9FBB0"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0271D06B" w14:textId="77777777" w:rsidR="00DF6CAB" w:rsidRPr="00207ACB" w:rsidRDefault="00DF6CAB" w:rsidP="00C72833">
            <w:pPr>
              <w:spacing w:before="120" w:after="120" w:line="360" w:lineRule="auto"/>
              <w:rPr>
                <w:b/>
                <w:lang w:val="fr-FR"/>
              </w:rPr>
            </w:pPr>
            <w:r w:rsidRPr="00207ACB">
              <w:rPr>
                <w:b/>
                <w:lang w:val="fr-FR"/>
              </w:rPr>
              <w:t>Description du projet :</w:t>
            </w:r>
          </w:p>
          <w:p w14:paraId="17C69622" w14:textId="77777777" w:rsidR="00DF6CAB" w:rsidRPr="00EB5EC3" w:rsidRDefault="00DF6CAB" w:rsidP="00DF6CAB">
            <w:pPr>
              <w:rPr>
                <w:bCs/>
                <w:color w:val="000000" w:themeColor="text1"/>
                <w:lang w:val="fr-FR"/>
              </w:rPr>
            </w:pPr>
            <w:r w:rsidRPr="00EB5EC3">
              <w:rPr>
                <w:bCs/>
                <w:color w:val="000000" w:themeColor="text1"/>
                <w:lang w:val="fr-FR"/>
              </w:rPr>
              <w:t>Projets gestion des process et méthodes sur une gamme d’appareils automatiques de mesure de la pollution.</w:t>
            </w:r>
          </w:p>
          <w:p w14:paraId="5AC07F9C" w14:textId="77777777" w:rsidR="00DF6CAB" w:rsidRPr="00207ACB" w:rsidRDefault="00DF6CAB" w:rsidP="00C72833">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71A09190"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Mettre en œuvre la replanification sur les OF.</w:t>
            </w:r>
          </w:p>
          <w:p w14:paraId="37FD4137"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Définir les lots techniques de lancement </w:t>
            </w:r>
          </w:p>
          <w:p w14:paraId="09BBB739"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Redéfinir les temps gammes </w:t>
            </w:r>
          </w:p>
          <w:p w14:paraId="0170A9D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lastRenderedPageBreak/>
              <w:t>Définir un horizon de replanification</w:t>
            </w:r>
          </w:p>
          <w:p w14:paraId="5A2FCC42"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Rédiger le Manuel d’utilisateur et former les utilisateurs.</w:t>
            </w:r>
          </w:p>
          <w:p w14:paraId="76BBDA30"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Étudier la faisabilité de gérer une durée de vie d’un produit et d’associer un indicateur afin de réaliser un suivi des stocks avec date de péremption sous SAGE ERP X3 V5.</w:t>
            </w:r>
          </w:p>
          <w:p w14:paraId="1FAE636B"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Analyser les méthodes et outils de gestion de notre processus logistique, analyser les variations de stock. </w:t>
            </w:r>
          </w:p>
          <w:p w14:paraId="0028BCA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Déterminer les causes de surstock ou rupture</w:t>
            </w:r>
          </w:p>
          <w:p w14:paraId="35D99EF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Proposer des solutions d’organisation et d’optimisation</w:t>
            </w:r>
          </w:p>
          <w:p w14:paraId="78B45D31"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Documenter un référentiel logistique pour Environnement SA.</w:t>
            </w:r>
          </w:p>
          <w:p w14:paraId="3A682BDE"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Mettre à plat le processus de gestion des réparations dans SAGE, proposer une gestion en exploitant les fonctions gestion de la relation client CRM.</w:t>
            </w:r>
          </w:p>
          <w:p w14:paraId="4967C248"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Administrateur ERP (gestion de la hotline).</w:t>
            </w:r>
          </w:p>
          <w:p w14:paraId="2C952DCF"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Traitement des fiches de modifications (FM).</w:t>
            </w:r>
          </w:p>
          <w:p w14:paraId="5DB9079A" w14:textId="77777777" w:rsidR="00DF6CA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Gérer les prévisions de production dans SAGE X3</w:t>
            </w:r>
          </w:p>
          <w:p w14:paraId="27E067C8"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Environnement technique :</w:t>
            </w:r>
            <w:r w:rsidRPr="00C361F7">
              <w:rPr>
                <w:rFonts w:eastAsia="SimSun" w:cs="Calibri"/>
                <w:b/>
                <w:bCs/>
                <w:lang w:val="fr-FR"/>
              </w:rPr>
              <w:t xml:space="preserve"> </w:t>
            </w:r>
          </w:p>
          <w:p w14:paraId="798259BD"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Ms Project</w:t>
            </w:r>
          </w:p>
          <w:p w14:paraId="26259C33" w14:textId="77777777" w:rsidR="00BF7BB9" w:rsidRPr="00BF7BB9" w:rsidRDefault="00BF7BB9" w:rsidP="00BF7BB9">
            <w:pPr>
              <w:pStyle w:val="Corpsdetexte"/>
              <w:numPr>
                <w:ilvl w:val="0"/>
                <w:numId w:val="5"/>
              </w:numPr>
              <w:spacing w:before="240" w:after="240" w:line="276" w:lineRule="auto"/>
              <w:rPr>
                <w:rFonts w:eastAsia="SimSun" w:cs="Calibri"/>
                <w:lang w:val="fr-FR"/>
              </w:rPr>
            </w:pPr>
            <w:r w:rsidRPr="00BF7BB9">
              <w:rPr>
                <w:rFonts w:eastAsia="SimSun" w:cs="Calibri"/>
                <w:lang w:val="fr-FR"/>
              </w:rPr>
              <w:t>SAGE X3</w:t>
            </w:r>
          </w:p>
          <w:p w14:paraId="3A3DD5FA" w14:textId="77777777" w:rsidR="00BF7BB9" w:rsidRPr="00BF7BB9" w:rsidRDefault="00BF7BB9" w:rsidP="00BF7BB9">
            <w:pPr>
              <w:pStyle w:val="Corpsdetexte"/>
              <w:numPr>
                <w:ilvl w:val="0"/>
                <w:numId w:val="5"/>
              </w:numPr>
              <w:spacing w:before="240" w:after="240" w:line="276" w:lineRule="auto"/>
              <w:rPr>
                <w:rFonts w:eastAsia="SimSun" w:cs="Calibri"/>
                <w:lang w:val="fr-FR"/>
              </w:rPr>
            </w:pPr>
            <w:r w:rsidRPr="00BF7BB9">
              <w:rPr>
                <w:rFonts w:eastAsia="SimSun" w:cs="Calibri"/>
                <w:lang w:val="fr-FR"/>
              </w:rPr>
              <w:t>Cristal report</w:t>
            </w:r>
          </w:p>
          <w:p w14:paraId="0744D4F2" w14:textId="15B6A76A" w:rsidR="00BF7BB9" w:rsidRPr="00BF7BB9" w:rsidRDefault="00BF7BB9" w:rsidP="00BF7BB9">
            <w:pPr>
              <w:pStyle w:val="Corpsdetexte"/>
              <w:numPr>
                <w:ilvl w:val="0"/>
                <w:numId w:val="5"/>
              </w:numPr>
              <w:spacing w:before="240" w:after="240" w:line="276" w:lineRule="auto"/>
              <w:rPr>
                <w:rFonts w:eastAsia="SimSun" w:cs="Calibri"/>
                <w:lang w:val="fr-FR"/>
              </w:rPr>
            </w:pPr>
            <w:r w:rsidRPr="00BF7BB9">
              <w:rPr>
                <w:rFonts w:eastAsia="SimSun" w:cs="Calibri"/>
                <w:lang w:val="fr-FR"/>
              </w:rPr>
              <w:t>Kaizen</w:t>
            </w:r>
          </w:p>
        </w:tc>
      </w:tr>
    </w:tbl>
    <w:p w14:paraId="64A4D980" w14:textId="77777777" w:rsidR="00DF6CAB" w:rsidRPr="00207ACB" w:rsidRDefault="00DF6CAB" w:rsidP="00DF6CAB">
      <w:pPr>
        <w:tabs>
          <w:tab w:val="left" w:pos="2460"/>
        </w:tabs>
        <w:rPr>
          <w:lang w:val="fr-FR"/>
        </w:rPr>
      </w:pPr>
    </w:p>
    <w:p w14:paraId="5C028811" w14:textId="77777777" w:rsidR="00DF6CAB" w:rsidRPr="00207ACB" w:rsidRDefault="00DF6CAB" w:rsidP="00DF6CAB">
      <w:pPr>
        <w:tabs>
          <w:tab w:val="left" w:pos="2460"/>
        </w:tabs>
        <w:rPr>
          <w:lang w:val="fr-FR"/>
        </w:rPr>
      </w:pPr>
    </w:p>
    <w:p w14:paraId="4E679307" w14:textId="77777777" w:rsidR="00DF6CAB" w:rsidRPr="00207ACB" w:rsidRDefault="00DF6CAB" w:rsidP="00DF6CAB">
      <w:pPr>
        <w:tabs>
          <w:tab w:val="left" w:pos="2460"/>
        </w:tabs>
        <w:rPr>
          <w:lang w:val="fr-FR"/>
        </w:rPr>
      </w:pPr>
    </w:p>
    <w:tbl>
      <w:tblPr>
        <w:tblW w:w="9288" w:type="dxa"/>
        <w:tblLayout w:type="fixed"/>
        <w:tblLook w:val="01E0" w:firstRow="1" w:lastRow="1" w:firstColumn="1" w:lastColumn="1" w:noHBand="0" w:noVBand="0"/>
      </w:tblPr>
      <w:tblGrid>
        <w:gridCol w:w="3652"/>
        <w:gridCol w:w="5636"/>
      </w:tblGrid>
      <w:tr w:rsidR="00DF6CAB" w:rsidRPr="00207ACB" w14:paraId="5688160A" w14:textId="77777777" w:rsidTr="00C72833">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54FBAF7C" w14:textId="047FD9FF" w:rsidR="00DF6CAB" w:rsidRPr="00207ACB" w:rsidRDefault="00DF6CAB" w:rsidP="00C72833">
            <w:pPr>
              <w:pStyle w:val="Titre3"/>
              <w:numPr>
                <w:ilvl w:val="0"/>
                <w:numId w:val="0"/>
              </w:numPr>
              <w:spacing w:after="0" w:line="240" w:lineRule="auto"/>
              <w:jc w:val="center"/>
              <w:rPr>
                <w:sz w:val="24"/>
                <w:szCs w:val="24"/>
              </w:rPr>
            </w:pPr>
            <w:r w:rsidRPr="00207ACB">
              <w:rPr>
                <w:sz w:val="24"/>
                <w:szCs w:val="24"/>
              </w:rPr>
              <w:t>2008-2009 (1an)</w:t>
            </w:r>
          </w:p>
        </w:tc>
      </w:tr>
      <w:tr w:rsidR="00DF6CAB" w:rsidRPr="00207ACB" w14:paraId="7197E393" w14:textId="77777777" w:rsidTr="00C72833">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3DC27059" w14:textId="7EE681E3" w:rsidR="00DF6CAB" w:rsidRPr="00207ACB" w:rsidRDefault="00DF6CAB" w:rsidP="00C72833">
            <w:pPr>
              <w:pStyle w:val="Titre3"/>
              <w:numPr>
                <w:ilvl w:val="0"/>
                <w:numId w:val="0"/>
              </w:numPr>
              <w:spacing w:after="0"/>
              <w:jc w:val="center"/>
              <w:rPr>
                <w:sz w:val="24"/>
                <w:szCs w:val="24"/>
              </w:rPr>
            </w:pPr>
            <w:r w:rsidRPr="00207ACB">
              <w:rPr>
                <w:sz w:val="24"/>
                <w:szCs w:val="24"/>
              </w:rPr>
              <w:t>Ingénieur projet</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675CE3B1" w14:textId="5C5216DA" w:rsidR="00DF6CAB" w:rsidRPr="00207ACB" w:rsidRDefault="00DF6CAB" w:rsidP="00C72833">
            <w:pPr>
              <w:pStyle w:val="Titre3"/>
              <w:numPr>
                <w:ilvl w:val="0"/>
                <w:numId w:val="0"/>
              </w:numPr>
              <w:spacing w:after="0"/>
              <w:jc w:val="center"/>
              <w:rPr>
                <w:sz w:val="24"/>
                <w:szCs w:val="24"/>
              </w:rPr>
            </w:pPr>
            <w:r w:rsidRPr="00207ACB">
              <w:rPr>
                <w:sz w:val="24"/>
                <w:szCs w:val="24"/>
              </w:rPr>
              <w:tab/>
              <w:t>LIEBHERR France</w:t>
            </w:r>
          </w:p>
        </w:tc>
      </w:tr>
      <w:tr w:rsidR="00DF6CAB" w:rsidRPr="00207ACB" w14:paraId="33238270" w14:textId="77777777" w:rsidTr="00C72833">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6B027C48" w14:textId="77777777" w:rsidR="00DF6CAB" w:rsidRPr="00EB5EC3" w:rsidRDefault="00DF6CAB" w:rsidP="00C72833">
            <w:pPr>
              <w:spacing w:before="120" w:after="120" w:line="360" w:lineRule="auto"/>
              <w:rPr>
                <w:b/>
                <w:lang w:val="fr-FR"/>
              </w:rPr>
            </w:pPr>
            <w:r w:rsidRPr="00EB5EC3">
              <w:rPr>
                <w:b/>
                <w:lang w:val="fr-FR"/>
              </w:rPr>
              <w:t>Description du projet :</w:t>
            </w:r>
          </w:p>
          <w:p w14:paraId="225A0874" w14:textId="77777777" w:rsidR="00DF6CAB" w:rsidRPr="00EB5EC3" w:rsidRDefault="00DF6CAB" w:rsidP="00C72833">
            <w:pPr>
              <w:pStyle w:val="Corpsdetexte"/>
              <w:spacing w:before="240" w:after="240" w:line="276" w:lineRule="auto"/>
              <w:rPr>
                <w:bCs/>
                <w:color w:val="000000" w:themeColor="text1"/>
                <w:lang w:val="fr-FR"/>
              </w:rPr>
            </w:pPr>
            <w:r w:rsidRPr="00EB5EC3">
              <w:rPr>
                <w:bCs/>
                <w:color w:val="000000" w:themeColor="text1"/>
                <w:lang w:val="fr-FR"/>
              </w:rPr>
              <w:t xml:space="preserve">Pilotage de la mise en place du KAIZEN au sein des ateliers de production du département </w:t>
            </w:r>
            <w:proofErr w:type="spellStart"/>
            <w:r w:rsidRPr="00EB5EC3">
              <w:rPr>
                <w:bCs/>
                <w:color w:val="000000" w:themeColor="text1"/>
                <w:lang w:val="fr-FR"/>
              </w:rPr>
              <w:t>mining</w:t>
            </w:r>
            <w:proofErr w:type="spellEnd"/>
            <w:r w:rsidRPr="00EB5EC3">
              <w:rPr>
                <w:bCs/>
                <w:color w:val="000000" w:themeColor="text1"/>
                <w:lang w:val="fr-FR"/>
              </w:rPr>
              <w:t xml:space="preserve"> </w:t>
            </w:r>
          </w:p>
          <w:p w14:paraId="54609109" w14:textId="69C0BE86" w:rsidR="00DF6CAB" w:rsidRPr="00EB5EC3" w:rsidRDefault="00DF6CAB" w:rsidP="00C72833">
            <w:pPr>
              <w:pStyle w:val="Corpsdetexte"/>
              <w:spacing w:before="240" w:after="240" w:line="276" w:lineRule="auto"/>
              <w:rPr>
                <w:rFonts w:eastAsia="SimSun" w:cs="Calibri"/>
                <w:b/>
                <w:bCs/>
                <w:lang w:val="fr-FR"/>
              </w:rPr>
            </w:pPr>
            <w:r w:rsidRPr="00EB5EC3">
              <w:rPr>
                <w:rFonts w:eastAsia="SimSun" w:cs="Calibri"/>
                <w:b/>
                <w:bCs/>
                <w:lang w:val="fr-FR"/>
              </w:rPr>
              <w:t>Activités réalisées :</w:t>
            </w:r>
          </w:p>
          <w:p w14:paraId="0F28FB52"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 xml:space="preserve">Réalisation d’un planning Gantt </w:t>
            </w:r>
          </w:p>
          <w:p w14:paraId="323E236D"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lastRenderedPageBreak/>
              <w:t xml:space="preserve">Réorganisation de la chaine logistique et mise en place du KANBAN au niveau de la gestion des stocks. </w:t>
            </w:r>
          </w:p>
          <w:p w14:paraId="14E1CDA3"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Gestion des fournisseurs et de la sous-traitance</w:t>
            </w:r>
          </w:p>
          <w:p w14:paraId="359AB32B"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Réimplantation des postes d’assemblage sous SOLIDWORKS et Autocad.</w:t>
            </w:r>
          </w:p>
          <w:p w14:paraId="0AD84101"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Rédaction des documents de communication sur le KAIZEN et Formation des opérateurs aux principes du KAIZEN</w:t>
            </w:r>
          </w:p>
          <w:p w14:paraId="254288AD"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Conception des systèmes de stockage permettant le respect du FIFO</w:t>
            </w:r>
          </w:p>
          <w:p w14:paraId="099F84EC"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 xml:space="preserve">Management de l’équipe projet et réalisation du reporting vers la hiérarchie </w:t>
            </w:r>
          </w:p>
          <w:p w14:paraId="305E611E" w14:textId="77777777" w:rsidR="00C361F7" w:rsidRPr="00EB5EC3"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 xml:space="preserve">Environnement technique ; </w:t>
            </w:r>
          </w:p>
          <w:p w14:paraId="49FC5359"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Ms Project</w:t>
            </w:r>
          </w:p>
          <w:p w14:paraId="1ED00B2A" w14:textId="77777777" w:rsidR="00BF7BB9" w:rsidRDefault="00BF7BB9" w:rsidP="00BF7BB9">
            <w:pPr>
              <w:pStyle w:val="Corpsdetexte"/>
              <w:numPr>
                <w:ilvl w:val="0"/>
                <w:numId w:val="5"/>
              </w:numPr>
              <w:spacing w:before="240" w:after="240" w:line="276" w:lineRule="auto"/>
              <w:rPr>
                <w:rFonts w:eastAsia="SimSun" w:cs="Calibri"/>
                <w:lang w:val="fr-FR"/>
              </w:rPr>
            </w:pPr>
            <w:proofErr w:type="spellStart"/>
            <w:r w:rsidRPr="00EB5EC3">
              <w:rPr>
                <w:rFonts w:eastAsia="SimSun" w:cs="Calibri"/>
                <w:lang w:val="fr-FR"/>
              </w:rPr>
              <w:t>Solidworks</w:t>
            </w:r>
            <w:proofErr w:type="spellEnd"/>
          </w:p>
          <w:p w14:paraId="3047EFD2" w14:textId="2DB51EEA" w:rsidR="000B7221" w:rsidRPr="00EB5EC3" w:rsidRDefault="000B7221" w:rsidP="00BF7BB9">
            <w:pPr>
              <w:pStyle w:val="Corpsdetexte"/>
              <w:numPr>
                <w:ilvl w:val="0"/>
                <w:numId w:val="5"/>
              </w:numPr>
              <w:spacing w:before="240" w:after="240" w:line="276" w:lineRule="auto"/>
              <w:rPr>
                <w:rFonts w:eastAsia="SimSun" w:cs="Calibri"/>
                <w:lang w:val="fr-FR"/>
              </w:rPr>
            </w:pPr>
            <w:proofErr w:type="spellStart"/>
            <w:r>
              <w:rPr>
                <w:rFonts w:eastAsia="SimSun" w:cs="Calibri"/>
                <w:lang w:val="fr-FR"/>
              </w:rPr>
              <w:t>Delmia</w:t>
            </w:r>
            <w:proofErr w:type="spellEnd"/>
          </w:p>
          <w:p w14:paraId="215A3768"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Baan ERP</w:t>
            </w:r>
          </w:p>
          <w:p w14:paraId="2629F833" w14:textId="4F98BC06" w:rsidR="00BF7BB9" w:rsidRPr="00EB5EC3" w:rsidRDefault="00BF7BB9" w:rsidP="00BF7BB9">
            <w:pPr>
              <w:pStyle w:val="Corpsdetexte"/>
              <w:numPr>
                <w:ilvl w:val="0"/>
                <w:numId w:val="5"/>
              </w:numPr>
              <w:spacing w:before="240" w:after="240" w:line="276" w:lineRule="auto"/>
              <w:rPr>
                <w:rFonts w:eastAsia="SimSun" w:cs="Calibri"/>
                <w:b/>
                <w:bCs/>
                <w:lang w:val="fr-FR"/>
              </w:rPr>
            </w:pPr>
            <w:proofErr w:type="spellStart"/>
            <w:r w:rsidRPr="00EB5EC3">
              <w:rPr>
                <w:rFonts w:eastAsia="SimSun" w:cs="Calibri"/>
                <w:lang w:val="fr-FR"/>
              </w:rPr>
              <w:t>Kaïzen</w:t>
            </w:r>
            <w:proofErr w:type="spellEnd"/>
            <w:r w:rsidRPr="00EB5EC3">
              <w:rPr>
                <w:rFonts w:eastAsia="SimSun" w:cs="Calibri"/>
                <w:b/>
                <w:bCs/>
                <w:lang w:val="fr-FR"/>
              </w:rPr>
              <w:t xml:space="preserve"> </w:t>
            </w:r>
          </w:p>
        </w:tc>
      </w:tr>
    </w:tbl>
    <w:p w14:paraId="4F3F5013" w14:textId="33D04C44" w:rsidR="00E67D16" w:rsidRDefault="00E67D16" w:rsidP="00095253">
      <w:pPr>
        <w:rPr>
          <w:lang w:val="fr-FR"/>
        </w:rPr>
      </w:pPr>
    </w:p>
    <w:tbl>
      <w:tblPr>
        <w:tblW w:w="9288" w:type="dxa"/>
        <w:tblLayout w:type="fixed"/>
        <w:tblLook w:val="01E0" w:firstRow="1" w:lastRow="1" w:firstColumn="1" w:lastColumn="1" w:noHBand="0" w:noVBand="0"/>
      </w:tblPr>
      <w:tblGrid>
        <w:gridCol w:w="3652"/>
        <w:gridCol w:w="5636"/>
      </w:tblGrid>
      <w:tr w:rsidR="006519ED" w:rsidRPr="00207ACB" w14:paraId="2BF6778D" w14:textId="77777777" w:rsidTr="008C02D2">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43A4FFCF" w14:textId="31720A85" w:rsidR="006519ED" w:rsidRPr="00207ACB" w:rsidRDefault="00E67D16" w:rsidP="008C02D2">
            <w:pPr>
              <w:pStyle w:val="Titre3"/>
              <w:numPr>
                <w:ilvl w:val="0"/>
                <w:numId w:val="0"/>
              </w:numPr>
              <w:spacing w:after="0" w:line="240" w:lineRule="auto"/>
              <w:jc w:val="center"/>
              <w:rPr>
                <w:sz w:val="24"/>
                <w:szCs w:val="24"/>
              </w:rPr>
            </w:pPr>
            <w:r>
              <w:br w:type="page"/>
            </w:r>
            <w:r w:rsidR="00DF6CAB" w:rsidRPr="00207ACB">
              <w:rPr>
                <w:sz w:val="24"/>
                <w:szCs w:val="24"/>
              </w:rPr>
              <w:t>2006-2008</w:t>
            </w:r>
          </w:p>
        </w:tc>
      </w:tr>
      <w:tr w:rsidR="006519ED" w:rsidRPr="00207ACB" w14:paraId="2017B969" w14:textId="77777777" w:rsidTr="008C02D2">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29551D69" w14:textId="72A0C50F" w:rsidR="006519ED" w:rsidRPr="00207ACB" w:rsidRDefault="006519ED" w:rsidP="008C02D2">
            <w:pPr>
              <w:pStyle w:val="Titre3"/>
              <w:numPr>
                <w:ilvl w:val="0"/>
                <w:numId w:val="0"/>
              </w:numPr>
              <w:spacing w:after="0"/>
              <w:jc w:val="center"/>
              <w:rPr>
                <w:sz w:val="24"/>
                <w:szCs w:val="24"/>
              </w:rPr>
            </w:pPr>
            <w:r w:rsidRPr="00207ACB">
              <w:rPr>
                <w:sz w:val="24"/>
                <w:szCs w:val="24"/>
              </w:rPr>
              <w:t>Ingénieur Conception Mécanique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41562008" w14:textId="3F2EA91C" w:rsidR="006519ED" w:rsidRPr="00207ACB" w:rsidRDefault="00DF6CAB" w:rsidP="008C02D2">
            <w:pPr>
              <w:pStyle w:val="Titre3"/>
              <w:numPr>
                <w:ilvl w:val="0"/>
                <w:numId w:val="0"/>
              </w:numPr>
              <w:spacing w:after="0"/>
              <w:jc w:val="center"/>
              <w:rPr>
                <w:sz w:val="24"/>
                <w:szCs w:val="24"/>
              </w:rPr>
            </w:pPr>
            <w:r w:rsidRPr="00207ACB">
              <w:rPr>
                <w:sz w:val="24"/>
                <w:szCs w:val="24"/>
              </w:rPr>
              <w:t>GE ENERGY</w:t>
            </w:r>
          </w:p>
        </w:tc>
      </w:tr>
      <w:tr w:rsidR="006519ED" w:rsidRPr="00207ACB" w14:paraId="2CB53AC4" w14:textId="77777777" w:rsidTr="008C02D2">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4930B734" w14:textId="77777777" w:rsidR="006519ED" w:rsidRPr="00207ACB" w:rsidRDefault="006519ED" w:rsidP="008C02D2">
            <w:pPr>
              <w:spacing w:before="120" w:after="120" w:line="360" w:lineRule="auto"/>
              <w:rPr>
                <w:b/>
                <w:lang w:val="fr-FR"/>
              </w:rPr>
            </w:pPr>
            <w:r w:rsidRPr="00207ACB">
              <w:rPr>
                <w:b/>
                <w:lang w:val="fr-FR"/>
              </w:rPr>
              <w:t>Description du projet :</w:t>
            </w:r>
          </w:p>
          <w:p w14:paraId="093B3183" w14:textId="77777777" w:rsidR="00DF6CAB" w:rsidRPr="00EB5EC3" w:rsidRDefault="00DF6CAB" w:rsidP="00DF6CAB">
            <w:pPr>
              <w:spacing w:before="120" w:after="120" w:line="360" w:lineRule="auto"/>
              <w:rPr>
                <w:bCs/>
                <w:color w:val="000000" w:themeColor="text1"/>
                <w:lang w:val="fr-FR"/>
              </w:rPr>
            </w:pPr>
            <w:r w:rsidRPr="00EB5EC3">
              <w:rPr>
                <w:bCs/>
                <w:color w:val="000000" w:themeColor="text1"/>
                <w:lang w:val="fr-FR"/>
              </w:rPr>
              <w:t>Contrôle de l’alignement des turbines à Gaz 6B (50hz and 50MW) avec ses auxiliaires.</w:t>
            </w:r>
          </w:p>
          <w:p w14:paraId="7866C598" w14:textId="71F61972" w:rsidR="006519ED" w:rsidRPr="00207ACB" w:rsidRDefault="006519ED" w:rsidP="008C02D2">
            <w:pPr>
              <w:pStyle w:val="Corpsdetexte"/>
              <w:spacing w:before="240" w:after="240" w:line="276" w:lineRule="auto"/>
              <w:rPr>
                <w:rFonts w:eastAsia="SimSun" w:cs="Calibri"/>
                <w:b/>
                <w:bCs/>
                <w:lang w:val="fr-FR"/>
              </w:rPr>
            </w:pPr>
            <w:r w:rsidRPr="00207ACB">
              <w:rPr>
                <w:rFonts w:eastAsia="SimSun" w:cs="Calibri"/>
                <w:b/>
                <w:bCs/>
                <w:lang w:val="fr-FR"/>
              </w:rPr>
              <w:t>Activités réalisées :</w:t>
            </w:r>
          </w:p>
          <w:p w14:paraId="6ED2FB32" w14:textId="2B52E5A8"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 xml:space="preserve">Établissement d’une macro-planning Gantt, </w:t>
            </w:r>
          </w:p>
          <w:p w14:paraId="2EFBAE91"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Récolte des données</w:t>
            </w:r>
          </w:p>
          <w:p w14:paraId="0864BED4"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Mise en place des plans d’expériences et de contrôle</w:t>
            </w:r>
          </w:p>
          <w:p w14:paraId="1BF98FCD"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Réalisation d’un cahier de manutention, modification des gammes d’assemblages</w:t>
            </w:r>
          </w:p>
          <w:p w14:paraId="500E7B92" w14:textId="77777777" w:rsidR="00DF6CAB" w:rsidRPr="00207ACB"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Application des 6 sigmas sur le projet</w:t>
            </w:r>
          </w:p>
          <w:p w14:paraId="0DECEDE2" w14:textId="77777777" w:rsidR="00A83B9F" w:rsidRDefault="00DF6CAB" w:rsidP="00E67D16">
            <w:pPr>
              <w:pStyle w:val="Corpsdetexte"/>
              <w:numPr>
                <w:ilvl w:val="0"/>
                <w:numId w:val="5"/>
              </w:numPr>
              <w:spacing w:before="240" w:after="240" w:line="276" w:lineRule="auto"/>
              <w:rPr>
                <w:rFonts w:eastAsia="SimSun" w:cs="Calibri"/>
                <w:lang w:val="fr-FR"/>
              </w:rPr>
            </w:pPr>
            <w:r w:rsidRPr="00207ACB">
              <w:rPr>
                <w:rFonts w:eastAsia="SimSun" w:cs="Calibri"/>
                <w:lang w:val="fr-FR"/>
              </w:rPr>
              <w:t>Management de l’équipe projet 5 membres, conduite des réunions et reporting auprès de la hiérarchie.</w:t>
            </w:r>
          </w:p>
          <w:p w14:paraId="4F22A215" w14:textId="77777777" w:rsidR="00C361F7"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lastRenderedPageBreak/>
              <w:t>Environnement technique ;</w:t>
            </w:r>
            <w:r w:rsidRPr="00C361F7">
              <w:rPr>
                <w:rFonts w:eastAsia="SimSun" w:cs="Calibri"/>
                <w:b/>
                <w:bCs/>
                <w:lang w:val="fr-FR"/>
              </w:rPr>
              <w:t xml:space="preserve"> </w:t>
            </w:r>
          </w:p>
          <w:p w14:paraId="726FAE58"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Primavera P6</w:t>
            </w:r>
          </w:p>
          <w:p w14:paraId="41805C48" w14:textId="77777777" w:rsidR="00BF7BB9" w:rsidRPr="00EB5EC3" w:rsidRDefault="00BF7BB9" w:rsidP="00BF7BB9">
            <w:pPr>
              <w:pStyle w:val="Corpsdetexte"/>
              <w:numPr>
                <w:ilvl w:val="0"/>
                <w:numId w:val="5"/>
              </w:numPr>
              <w:spacing w:before="240" w:after="240" w:line="276" w:lineRule="auto"/>
              <w:rPr>
                <w:rFonts w:eastAsia="SimSun" w:cs="Calibri"/>
                <w:lang w:val="fr-FR"/>
              </w:rPr>
            </w:pPr>
            <w:proofErr w:type="spellStart"/>
            <w:r w:rsidRPr="00EB5EC3">
              <w:rPr>
                <w:rFonts w:eastAsia="SimSun" w:cs="Calibri"/>
                <w:lang w:val="fr-FR"/>
              </w:rPr>
              <w:t>Documentum</w:t>
            </w:r>
            <w:proofErr w:type="spellEnd"/>
          </w:p>
          <w:p w14:paraId="746108CD"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Analyse des risques</w:t>
            </w:r>
          </w:p>
          <w:p w14:paraId="499B87B9"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KPI</w:t>
            </w:r>
          </w:p>
          <w:p w14:paraId="323674AD" w14:textId="77777777" w:rsidR="00BF7BB9" w:rsidRPr="00EB5EC3" w:rsidRDefault="00BF7BB9" w:rsidP="00BF7BB9">
            <w:pPr>
              <w:pStyle w:val="Corpsdetexte"/>
              <w:numPr>
                <w:ilvl w:val="0"/>
                <w:numId w:val="5"/>
              </w:numPr>
              <w:spacing w:before="240" w:after="240" w:line="276" w:lineRule="auto"/>
              <w:rPr>
                <w:rFonts w:eastAsia="SimSun" w:cs="Calibri"/>
                <w:lang w:val="fr-FR"/>
              </w:rPr>
            </w:pPr>
            <w:r w:rsidRPr="00EB5EC3">
              <w:rPr>
                <w:rFonts w:eastAsia="SimSun" w:cs="Calibri"/>
                <w:lang w:val="fr-FR"/>
              </w:rPr>
              <w:t>AMDEC</w:t>
            </w:r>
          </w:p>
          <w:p w14:paraId="2A7A30F7" w14:textId="145793F7" w:rsidR="000D3202" w:rsidRPr="005A3F3E" w:rsidRDefault="000D3202" w:rsidP="00BF7BB9">
            <w:pPr>
              <w:pStyle w:val="Corpsdetexte"/>
              <w:numPr>
                <w:ilvl w:val="0"/>
                <w:numId w:val="5"/>
              </w:numPr>
              <w:spacing w:before="240" w:after="240" w:line="276" w:lineRule="auto"/>
              <w:rPr>
                <w:rFonts w:eastAsia="SimSun" w:cs="Calibri"/>
                <w:b/>
                <w:bCs/>
                <w:lang w:val="fr-FR"/>
              </w:rPr>
            </w:pPr>
            <w:r w:rsidRPr="00EB5EC3">
              <w:rPr>
                <w:rFonts w:eastAsia="SimSun" w:cs="Calibri"/>
                <w:lang w:val="fr-FR"/>
              </w:rPr>
              <w:t>Six sigma</w:t>
            </w:r>
          </w:p>
        </w:tc>
      </w:tr>
    </w:tbl>
    <w:p w14:paraId="7C9CD250" w14:textId="7CC70C70" w:rsidR="00E67D16" w:rsidRDefault="00E67D16">
      <w:pPr>
        <w:jc w:val="left"/>
        <w:rPr>
          <w:lang w:val="fr-FR"/>
        </w:rPr>
      </w:pPr>
    </w:p>
    <w:tbl>
      <w:tblPr>
        <w:tblW w:w="9288" w:type="dxa"/>
        <w:tblLayout w:type="fixed"/>
        <w:tblLook w:val="01E0" w:firstRow="1" w:lastRow="1" w:firstColumn="1" w:lastColumn="1" w:noHBand="0" w:noVBand="0"/>
      </w:tblPr>
      <w:tblGrid>
        <w:gridCol w:w="3652"/>
        <w:gridCol w:w="5636"/>
      </w:tblGrid>
      <w:tr w:rsidR="00A83B9F" w:rsidRPr="00207ACB" w14:paraId="2FCC5A11" w14:textId="77777777" w:rsidTr="008C02D2">
        <w:trPr>
          <w:trHeight w:val="692"/>
        </w:trPr>
        <w:tc>
          <w:tcPr>
            <w:tcW w:w="9288" w:type="dxa"/>
            <w:gridSpan w:val="2"/>
            <w:tcBorders>
              <w:top w:val="single" w:sz="8" w:space="0" w:color="C5D7EA" w:themeColor="accent5" w:themeTint="33"/>
              <w:left w:val="single" w:sz="8" w:space="0" w:color="C5D7EA" w:themeColor="accent5" w:themeTint="33"/>
              <w:bottom w:val="single" w:sz="24" w:space="0" w:color="FFFFFF" w:themeColor="background1"/>
              <w:right w:val="single" w:sz="8" w:space="0" w:color="C5D7EA" w:themeColor="accent5" w:themeTint="33"/>
            </w:tcBorders>
            <w:shd w:val="clear" w:color="auto" w:fill="C5D7EA" w:themeFill="accent5" w:themeFillTint="33"/>
            <w:vAlign w:val="center"/>
          </w:tcPr>
          <w:p w14:paraId="5DC37E2D" w14:textId="46677DF8" w:rsidR="00A83B9F" w:rsidRPr="00207ACB" w:rsidRDefault="00DF6CAB" w:rsidP="008C02D2">
            <w:pPr>
              <w:pStyle w:val="Titre3"/>
              <w:numPr>
                <w:ilvl w:val="0"/>
                <w:numId w:val="0"/>
              </w:numPr>
              <w:spacing w:after="0" w:line="240" w:lineRule="auto"/>
              <w:jc w:val="center"/>
              <w:rPr>
                <w:sz w:val="24"/>
                <w:szCs w:val="24"/>
              </w:rPr>
            </w:pPr>
            <w:r w:rsidRPr="00207ACB">
              <w:rPr>
                <w:sz w:val="24"/>
                <w:szCs w:val="24"/>
              </w:rPr>
              <w:t>2004-2005 (1an)</w:t>
            </w:r>
          </w:p>
        </w:tc>
      </w:tr>
      <w:tr w:rsidR="00A83B9F" w:rsidRPr="00207ACB" w14:paraId="1AEB5763" w14:textId="77777777" w:rsidTr="008C02D2">
        <w:trPr>
          <w:trHeight w:val="692"/>
        </w:trPr>
        <w:tc>
          <w:tcPr>
            <w:tcW w:w="3652" w:type="dxa"/>
            <w:tcBorders>
              <w:top w:val="single" w:sz="24" w:space="0" w:color="FFFFFF" w:themeColor="background1"/>
              <w:left w:val="single" w:sz="8" w:space="0" w:color="C5D7EA" w:themeColor="accent5" w:themeTint="33"/>
              <w:bottom w:val="single" w:sz="8" w:space="0" w:color="C5D7EA" w:themeColor="accent5" w:themeTint="33"/>
              <w:right w:val="single" w:sz="24" w:space="0" w:color="FFFFFF" w:themeColor="background1"/>
            </w:tcBorders>
            <w:shd w:val="clear" w:color="auto" w:fill="C5D7EA" w:themeFill="accent5" w:themeFillTint="33"/>
            <w:vAlign w:val="center"/>
          </w:tcPr>
          <w:p w14:paraId="4DA81039" w14:textId="00A43B3C" w:rsidR="00A83B9F" w:rsidRPr="00207ACB" w:rsidRDefault="00DF6CAB" w:rsidP="008C02D2">
            <w:pPr>
              <w:pStyle w:val="Titre3"/>
              <w:numPr>
                <w:ilvl w:val="0"/>
                <w:numId w:val="0"/>
              </w:numPr>
              <w:spacing w:after="0"/>
              <w:jc w:val="center"/>
              <w:rPr>
                <w:sz w:val="24"/>
                <w:szCs w:val="24"/>
              </w:rPr>
            </w:pPr>
            <w:r w:rsidRPr="00207ACB">
              <w:rPr>
                <w:sz w:val="24"/>
                <w:szCs w:val="24"/>
              </w:rPr>
              <w:t>Superviseur maintenance</w:t>
            </w:r>
          </w:p>
        </w:tc>
        <w:tc>
          <w:tcPr>
            <w:tcW w:w="5636" w:type="dxa"/>
            <w:tcBorders>
              <w:top w:val="single" w:sz="24" w:space="0" w:color="FFFFFF" w:themeColor="background1"/>
              <w:left w:val="single" w:sz="24" w:space="0" w:color="FFFFFF" w:themeColor="background1"/>
              <w:bottom w:val="single" w:sz="8" w:space="0" w:color="C5D7EA" w:themeColor="accent5" w:themeTint="33"/>
              <w:right w:val="single" w:sz="8" w:space="0" w:color="C5D7EA" w:themeColor="accent5" w:themeTint="33"/>
            </w:tcBorders>
            <w:shd w:val="clear" w:color="auto" w:fill="C5D7EA" w:themeFill="accent5" w:themeFillTint="33"/>
            <w:vAlign w:val="center"/>
          </w:tcPr>
          <w:p w14:paraId="43833093" w14:textId="47077D9C" w:rsidR="00A83B9F" w:rsidRPr="00207ACB" w:rsidRDefault="00DF6CAB" w:rsidP="008C02D2">
            <w:pPr>
              <w:pStyle w:val="Titre3"/>
              <w:numPr>
                <w:ilvl w:val="0"/>
                <w:numId w:val="0"/>
              </w:numPr>
              <w:spacing w:after="0"/>
              <w:jc w:val="center"/>
              <w:rPr>
                <w:sz w:val="24"/>
                <w:szCs w:val="24"/>
              </w:rPr>
            </w:pPr>
            <w:r w:rsidRPr="00207ACB">
              <w:rPr>
                <w:sz w:val="24"/>
                <w:szCs w:val="24"/>
              </w:rPr>
              <w:t>SCHLUMBERGER</w:t>
            </w:r>
          </w:p>
        </w:tc>
      </w:tr>
      <w:tr w:rsidR="00A83B9F" w:rsidRPr="00207ACB" w14:paraId="35DA09F0" w14:textId="77777777" w:rsidTr="008C02D2">
        <w:trPr>
          <w:trHeight w:val="511"/>
        </w:trPr>
        <w:tc>
          <w:tcPr>
            <w:tcW w:w="9288" w:type="dxa"/>
            <w:gridSpan w:val="2"/>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51843E97" w14:textId="77777777" w:rsidR="00A83B9F" w:rsidRPr="00EB5EC3" w:rsidRDefault="00A83B9F" w:rsidP="008C02D2">
            <w:pPr>
              <w:spacing w:before="120" w:after="120" w:line="360" w:lineRule="auto"/>
              <w:rPr>
                <w:b/>
                <w:lang w:val="fr-FR"/>
              </w:rPr>
            </w:pPr>
            <w:r w:rsidRPr="00EB5EC3">
              <w:rPr>
                <w:b/>
                <w:lang w:val="fr-FR"/>
              </w:rPr>
              <w:t>Description du projet :</w:t>
            </w:r>
          </w:p>
          <w:p w14:paraId="59620796" w14:textId="2609B1A7" w:rsidR="00A83B9F" w:rsidRPr="00EB5EC3" w:rsidRDefault="00DF6CAB" w:rsidP="008C02D2">
            <w:pPr>
              <w:spacing w:before="120" w:after="120" w:line="360" w:lineRule="auto"/>
              <w:rPr>
                <w:bCs/>
                <w:color w:val="000000" w:themeColor="text1"/>
                <w:lang w:val="fr-FR"/>
              </w:rPr>
            </w:pPr>
            <w:r w:rsidRPr="00EB5EC3">
              <w:rPr>
                <w:bCs/>
                <w:color w:val="000000" w:themeColor="text1"/>
                <w:lang w:val="fr-FR"/>
              </w:rPr>
              <w:t xml:space="preserve">Gestion de la maintenance des unités de cimentation sur la plate-forme pétrolière de </w:t>
            </w:r>
            <w:proofErr w:type="spellStart"/>
            <w:r w:rsidRPr="00EB5EC3">
              <w:rPr>
                <w:bCs/>
                <w:color w:val="000000" w:themeColor="text1"/>
                <w:lang w:val="fr-FR"/>
              </w:rPr>
              <w:t>Nkossa</w:t>
            </w:r>
            <w:proofErr w:type="spellEnd"/>
            <w:r w:rsidRPr="00EB5EC3">
              <w:rPr>
                <w:bCs/>
                <w:color w:val="000000" w:themeColor="text1"/>
                <w:lang w:val="fr-FR"/>
              </w:rPr>
              <w:t xml:space="preserve"> (Total E&amp;P Congo)</w:t>
            </w:r>
            <w:r w:rsidR="00A83B9F" w:rsidRPr="00EB5EC3">
              <w:rPr>
                <w:bCs/>
                <w:color w:val="000000" w:themeColor="text1"/>
                <w:lang w:val="fr-FR"/>
              </w:rPr>
              <w:t>.</w:t>
            </w:r>
          </w:p>
          <w:p w14:paraId="20C9F271" w14:textId="77777777" w:rsidR="00A83B9F" w:rsidRPr="00EB5EC3" w:rsidRDefault="00A83B9F" w:rsidP="008C02D2">
            <w:pPr>
              <w:pStyle w:val="Corpsdetexte"/>
              <w:spacing w:before="240" w:after="240" w:line="276" w:lineRule="auto"/>
              <w:rPr>
                <w:rFonts w:eastAsia="SimSun" w:cs="Calibri"/>
                <w:b/>
                <w:bCs/>
                <w:lang w:val="fr-FR"/>
              </w:rPr>
            </w:pPr>
            <w:r w:rsidRPr="00EB5EC3">
              <w:rPr>
                <w:rFonts w:eastAsia="SimSun" w:cs="Calibri"/>
                <w:b/>
                <w:bCs/>
                <w:lang w:val="fr-FR"/>
              </w:rPr>
              <w:t>Activités réalisées :</w:t>
            </w:r>
          </w:p>
          <w:p w14:paraId="0C11A3DA"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 xml:space="preserve">Faire une évaluation des risques pendant la phase de déchargement et chargement des équipements (module de cimentation, module de </w:t>
            </w:r>
            <w:proofErr w:type="spellStart"/>
            <w:r w:rsidRPr="00EB5EC3">
              <w:rPr>
                <w:rFonts w:eastAsia="SimSun" w:cs="Calibri"/>
                <w:lang w:val="fr-FR"/>
              </w:rPr>
              <w:t>coiled</w:t>
            </w:r>
            <w:proofErr w:type="spellEnd"/>
            <w:r w:rsidRPr="00EB5EC3">
              <w:rPr>
                <w:rFonts w:eastAsia="SimSun" w:cs="Calibri"/>
                <w:lang w:val="fr-FR"/>
              </w:rPr>
              <w:t xml:space="preserve"> tubing…) sur la plateforme.</w:t>
            </w:r>
          </w:p>
          <w:p w14:paraId="1BC7A170"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Participer aux réunions HSE (Tool Box meeting)</w:t>
            </w:r>
          </w:p>
          <w:p w14:paraId="548904DA"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 xml:space="preserve">S’assurer de l’obtention de toutes les autorisations et permis nécessaires ainsi que de leur transmission aux Administrations compétentes avant la réalisation des travaux par les différents sous-traitants. </w:t>
            </w:r>
          </w:p>
          <w:p w14:paraId="278BFDC2"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Gestion de la maintenance du parc machines</w:t>
            </w:r>
          </w:p>
          <w:p w14:paraId="4092B7CB"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Management d’une équipe maintenance (5 membres)</w:t>
            </w:r>
          </w:p>
          <w:p w14:paraId="57A1C90D"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 xml:space="preserve">Mise en place de la maîtrise de la documentation de maintenance </w:t>
            </w:r>
          </w:p>
          <w:p w14:paraId="74AADD8C" w14:textId="77777777" w:rsidR="00DF6CA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 xml:space="preserve">Industrialisation des outils de </w:t>
            </w:r>
            <w:proofErr w:type="spellStart"/>
            <w:r w:rsidRPr="00EB5EC3">
              <w:rPr>
                <w:rFonts w:eastAsia="SimSun" w:cs="Calibri"/>
                <w:lang w:val="fr-FR"/>
              </w:rPr>
              <w:t>coiled</w:t>
            </w:r>
            <w:proofErr w:type="spellEnd"/>
            <w:r w:rsidRPr="00EB5EC3">
              <w:rPr>
                <w:rFonts w:eastAsia="SimSun" w:cs="Calibri"/>
                <w:lang w:val="fr-FR"/>
              </w:rPr>
              <w:t xml:space="preserve"> tubing</w:t>
            </w:r>
          </w:p>
          <w:p w14:paraId="13D0BB54" w14:textId="77777777" w:rsidR="006127CB" w:rsidRPr="00EB5EC3" w:rsidRDefault="00DF6CAB" w:rsidP="00E67D16">
            <w:pPr>
              <w:pStyle w:val="Corpsdetexte"/>
              <w:numPr>
                <w:ilvl w:val="0"/>
                <w:numId w:val="5"/>
              </w:numPr>
              <w:spacing w:before="240" w:after="240" w:line="276" w:lineRule="auto"/>
              <w:rPr>
                <w:rFonts w:eastAsia="SimSun" w:cs="Calibri"/>
                <w:lang w:val="fr-FR"/>
              </w:rPr>
            </w:pPr>
            <w:r w:rsidRPr="00EB5EC3">
              <w:rPr>
                <w:rFonts w:eastAsia="SimSun" w:cs="Calibri"/>
                <w:lang w:val="fr-FR"/>
              </w:rPr>
              <w:t>Élaborer et assurer le suivi du plan de maintenance des outillages,</w:t>
            </w:r>
          </w:p>
          <w:p w14:paraId="133255DB" w14:textId="77777777" w:rsidR="00C361F7" w:rsidRPr="00EB5EC3" w:rsidRDefault="00C361F7" w:rsidP="00C361F7">
            <w:pPr>
              <w:pStyle w:val="Corpsdetexte"/>
              <w:spacing w:before="240" w:after="240" w:line="276" w:lineRule="auto"/>
              <w:rPr>
                <w:rFonts w:eastAsia="SimSun" w:cs="Calibri"/>
                <w:b/>
                <w:bCs/>
                <w:lang w:val="fr-FR"/>
              </w:rPr>
            </w:pPr>
            <w:r w:rsidRPr="00EB5EC3">
              <w:rPr>
                <w:rFonts w:eastAsia="SimSun" w:cs="Calibri"/>
                <w:b/>
                <w:bCs/>
                <w:lang w:val="fr-FR"/>
              </w:rPr>
              <w:t xml:space="preserve">Environnement technique ; </w:t>
            </w:r>
          </w:p>
          <w:p w14:paraId="1CFC6343" w14:textId="6A9ABA11" w:rsidR="000D3202" w:rsidRPr="00EB5EC3" w:rsidRDefault="000D3202" w:rsidP="000D3202">
            <w:pPr>
              <w:pStyle w:val="Corpsdetexte"/>
              <w:numPr>
                <w:ilvl w:val="0"/>
                <w:numId w:val="5"/>
              </w:numPr>
              <w:spacing w:before="240" w:after="240" w:line="276" w:lineRule="auto"/>
              <w:rPr>
                <w:rFonts w:eastAsia="SimSun" w:cs="Calibri"/>
                <w:lang w:val="fr-FR"/>
              </w:rPr>
            </w:pPr>
            <w:r w:rsidRPr="00EB5EC3">
              <w:rPr>
                <w:rFonts w:eastAsia="SimSun" w:cs="Calibri"/>
                <w:lang w:val="fr-FR"/>
              </w:rPr>
              <w:t>Maintenance</w:t>
            </w:r>
          </w:p>
          <w:p w14:paraId="2CFC6CCC" w14:textId="77777777" w:rsidR="000D3202" w:rsidRPr="00EB5EC3" w:rsidRDefault="000D3202" w:rsidP="000D3202">
            <w:pPr>
              <w:pStyle w:val="Corpsdetexte"/>
              <w:numPr>
                <w:ilvl w:val="0"/>
                <w:numId w:val="5"/>
              </w:numPr>
              <w:spacing w:before="240" w:after="240" w:line="276" w:lineRule="auto"/>
              <w:rPr>
                <w:rFonts w:eastAsia="SimSun" w:cs="Calibri"/>
                <w:lang w:val="fr-FR"/>
              </w:rPr>
            </w:pPr>
            <w:r w:rsidRPr="00EB5EC3">
              <w:rPr>
                <w:rFonts w:eastAsia="SimSun" w:cs="Calibri"/>
                <w:lang w:val="fr-FR"/>
              </w:rPr>
              <w:t>GMAO</w:t>
            </w:r>
          </w:p>
          <w:p w14:paraId="7CAA8C6C" w14:textId="5B465FA2" w:rsidR="000D3202" w:rsidRPr="00EB5EC3" w:rsidRDefault="000D3202" w:rsidP="000D3202">
            <w:pPr>
              <w:pStyle w:val="Corpsdetexte"/>
              <w:numPr>
                <w:ilvl w:val="0"/>
                <w:numId w:val="5"/>
              </w:numPr>
              <w:spacing w:before="240" w:after="240" w:line="276" w:lineRule="auto"/>
              <w:rPr>
                <w:rFonts w:eastAsia="SimSun" w:cs="Calibri"/>
                <w:b/>
                <w:bCs/>
                <w:lang w:val="fr-FR"/>
              </w:rPr>
            </w:pPr>
            <w:r w:rsidRPr="00EB5EC3">
              <w:rPr>
                <w:rFonts w:eastAsia="SimSun" w:cs="Calibri"/>
                <w:lang w:val="fr-FR"/>
              </w:rPr>
              <w:lastRenderedPageBreak/>
              <w:t>TPM</w:t>
            </w:r>
          </w:p>
        </w:tc>
      </w:tr>
    </w:tbl>
    <w:p w14:paraId="7CEDD9E0" w14:textId="056A9175" w:rsidR="003679CC" w:rsidRPr="00207ACB" w:rsidRDefault="003679CC">
      <w:pPr>
        <w:rPr>
          <w:lang w:val="fr-FR"/>
        </w:rPr>
      </w:pPr>
    </w:p>
    <w:p w14:paraId="4BCC5E43" w14:textId="52FF0AD9" w:rsidR="007D72ED" w:rsidRPr="00207ACB" w:rsidRDefault="00497892" w:rsidP="001A31B7">
      <w:pPr>
        <w:pStyle w:val="Titre2"/>
      </w:pPr>
      <w:r w:rsidRPr="00207ACB">
        <w:t xml:space="preserve"> </w:t>
      </w:r>
      <w:r w:rsidR="00231252" w:rsidRPr="00207ACB">
        <w:t>Formation</w:t>
      </w:r>
    </w:p>
    <w:tbl>
      <w:tblPr>
        <w:tblW w:w="9288" w:type="dxa"/>
        <w:tbl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insideH w:val="single" w:sz="8" w:space="0" w:color="C5D7EA" w:themeColor="accent5" w:themeTint="33"/>
          <w:insideV w:val="single" w:sz="8" w:space="0" w:color="C5D7EA" w:themeColor="accent5" w:themeTint="33"/>
        </w:tblBorders>
        <w:tblLook w:val="01E0" w:firstRow="1" w:lastRow="1" w:firstColumn="1" w:lastColumn="1" w:noHBand="0" w:noVBand="0"/>
      </w:tblPr>
      <w:tblGrid>
        <w:gridCol w:w="1389"/>
        <w:gridCol w:w="7899"/>
      </w:tblGrid>
      <w:tr w:rsidR="003679CC" w:rsidRPr="00207ACB" w14:paraId="261D09C2" w14:textId="77777777" w:rsidTr="0019060F">
        <w:trPr>
          <w:trHeight w:val="1160"/>
        </w:trPr>
        <w:tc>
          <w:tcPr>
            <w:tcW w:w="1389" w:type="dxa"/>
            <w:tcBorders>
              <w:top w:val="single" w:sz="8" w:space="0" w:color="FFFFFF" w:themeColor="background1"/>
              <w:bottom w:val="single" w:sz="8" w:space="0" w:color="FFFFFF" w:themeColor="background1"/>
            </w:tcBorders>
            <w:shd w:val="clear" w:color="auto" w:fill="C5D7EA" w:themeFill="accent5" w:themeFillTint="33"/>
            <w:vAlign w:val="center"/>
          </w:tcPr>
          <w:p w14:paraId="69B96D2F" w14:textId="03C243FC" w:rsidR="003679CC" w:rsidRPr="00207ACB" w:rsidRDefault="00DF6CAB" w:rsidP="00D47349">
            <w:pPr>
              <w:spacing w:after="0"/>
              <w:jc w:val="center"/>
              <w:rPr>
                <w:rFonts w:cs="Tahoma"/>
                <w:b/>
                <w:color w:val="0A83AF"/>
                <w:lang w:val="fr-FR"/>
              </w:rPr>
            </w:pPr>
            <w:r w:rsidRPr="00207ACB">
              <w:rPr>
                <w:rFonts w:cs="Tahoma"/>
                <w:b/>
                <w:color w:val="0A83AF"/>
                <w:lang w:val="fr-FR"/>
              </w:rPr>
              <w:t>2015</w:t>
            </w:r>
          </w:p>
        </w:tc>
        <w:tc>
          <w:tcPr>
            <w:tcW w:w="7899" w:type="dxa"/>
            <w:vAlign w:val="center"/>
          </w:tcPr>
          <w:p w14:paraId="24D1F7D2" w14:textId="5EC13A46" w:rsidR="003679CC" w:rsidRPr="00207ACB" w:rsidRDefault="00DF6CAB" w:rsidP="00DF6CAB">
            <w:pPr>
              <w:tabs>
                <w:tab w:val="left" w:pos="2013"/>
              </w:tabs>
              <w:autoSpaceDE w:val="0"/>
              <w:autoSpaceDN w:val="0"/>
              <w:adjustRightInd w:val="0"/>
              <w:spacing w:after="0" w:line="276" w:lineRule="auto"/>
              <w:rPr>
                <w:rFonts w:eastAsia="Calibri"/>
                <w:bCs/>
                <w:szCs w:val="20"/>
                <w:u w:val="single"/>
                <w:lang w:val="fr-FR" w:eastAsia="en-US"/>
              </w:rPr>
            </w:pPr>
            <w:r w:rsidRPr="00207ACB">
              <w:rPr>
                <w:rFonts w:eastAsia="Calibri"/>
                <w:bCs/>
                <w:szCs w:val="20"/>
                <w:u w:val="single"/>
                <w:lang w:val="fr-FR" w:eastAsia="en-US"/>
              </w:rPr>
              <w:t xml:space="preserve">Diplôme </w:t>
            </w:r>
            <w:proofErr w:type="gramStart"/>
            <w:r w:rsidRPr="00207ACB">
              <w:rPr>
                <w:rFonts w:eastAsia="Calibri"/>
                <w:bCs/>
                <w:szCs w:val="20"/>
                <w:u w:val="single"/>
                <w:lang w:val="fr-FR" w:eastAsia="en-US"/>
              </w:rPr>
              <w:t>obtenu:</w:t>
            </w:r>
            <w:proofErr w:type="gramEnd"/>
            <w:r w:rsidRPr="00207ACB">
              <w:rPr>
                <w:rFonts w:eastAsia="Calibri"/>
                <w:bCs/>
                <w:szCs w:val="20"/>
                <w:lang w:val="fr-FR" w:eastAsia="en-US"/>
              </w:rPr>
              <w:t xml:space="preserve"> </w:t>
            </w:r>
            <w:r w:rsidRPr="00207ACB">
              <w:rPr>
                <w:lang w:val="fr-FR"/>
              </w:rPr>
              <w:t xml:space="preserve">Certificat sur les fondamentaux de l’ingénierie des équipement </w:t>
            </w:r>
            <w:proofErr w:type="spellStart"/>
            <w:r w:rsidRPr="00207ACB">
              <w:rPr>
                <w:lang w:val="fr-FR"/>
              </w:rPr>
              <w:t>subsea</w:t>
            </w:r>
            <w:proofErr w:type="spellEnd"/>
            <w:r w:rsidRPr="00207ACB">
              <w:rPr>
                <w:lang w:val="fr-FR"/>
              </w:rPr>
              <w:t xml:space="preserve"> à IBC </w:t>
            </w:r>
            <w:proofErr w:type="spellStart"/>
            <w:r w:rsidRPr="00207ACB">
              <w:rPr>
                <w:lang w:val="fr-FR"/>
              </w:rPr>
              <w:t>Academy</w:t>
            </w:r>
            <w:proofErr w:type="spellEnd"/>
            <w:r w:rsidRPr="00207ACB">
              <w:rPr>
                <w:lang w:val="fr-FR"/>
              </w:rPr>
              <w:t xml:space="preserve"> of London</w:t>
            </w:r>
          </w:p>
        </w:tc>
      </w:tr>
      <w:tr w:rsidR="00DF6CAB" w:rsidRPr="00207ACB" w14:paraId="0571DCD5" w14:textId="77777777" w:rsidTr="00DF6CAB">
        <w:trPr>
          <w:trHeight w:val="1160"/>
        </w:trPr>
        <w:tc>
          <w:tcPr>
            <w:tcW w:w="1389" w:type="dxa"/>
            <w:tcBorders>
              <w:top w:val="single" w:sz="8" w:space="0" w:color="FFFFFF" w:themeColor="background1"/>
              <w:left w:val="single" w:sz="8" w:space="0" w:color="C5D7EA" w:themeColor="accent5" w:themeTint="33"/>
              <w:bottom w:val="single" w:sz="8" w:space="0" w:color="FFFFFF" w:themeColor="background1"/>
              <w:right w:val="single" w:sz="8" w:space="0" w:color="C5D7EA" w:themeColor="accent5" w:themeTint="33"/>
            </w:tcBorders>
            <w:shd w:val="clear" w:color="auto" w:fill="C5D7EA" w:themeFill="accent5" w:themeFillTint="33"/>
            <w:vAlign w:val="center"/>
          </w:tcPr>
          <w:p w14:paraId="7542DB5A" w14:textId="77777777" w:rsidR="00DF6CAB" w:rsidRPr="00207ACB" w:rsidRDefault="00DF6CAB" w:rsidP="00C72833">
            <w:pPr>
              <w:spacing w:after="0"/>
              <w:jc w:val="center"/>
              <w:rPr>
                <w:rFonts w:cs="Tahoma"/>
                <w:b/>
                <w:color w:val="0A83AF"/>
                <w:lang w:val="fr-FR"/>
              </w:rPr>
            </w:pPr>
            <w:r w:rsidRPr="00207ACB">
              <w:rPr>
                <w:rFonts w:cs="Tahoma"/>
                <w:b/>
                <w:color w:val="0A83AF"/>
                <w:lang w:val="fr-FR"/>
              </w:rPr>
              <w:t>2008</w:t>
            </w:r>
          </w:p>
        </w:tc>
        <w:tc>
          <w:tcPr>
            <w:tcW w:w="7899" w:type="dxa"/>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20E604B5" w14:textId="77777777" w:rsidR="00DF6CAB" w:rsidRPr="00207ACB" w:rsidRDefault="00DF6CAB" w:rsidP="00C72833">
            <w:pPr>
              <w:tabs>
                <w:tab w:val="left" w:pos="2013"/>
              </w:tabs>
              <w:autoSpaceDE w:val="0"/>
              <w:autoSpaceDN w:val="0"/>
              <w:adjustRightInd w:val="0"/>
              <w:spacing w:after="0" w:line="276" w:lineRule="auto"/>
              <w:rPr>
                <w:rFonts w:eastAsia="Calibri"/>
                <w:bCs/>
                <w:szCs w:val="20"/>
                <w:u w:val="single"/>
                <w:lang w:val="fr-FR" w:eastAsia="en-US"/>
              </w:rPr>
            </w:pPr>
            <w:r w:rsidRPr="00207ACB">
              <w:rPr>
                <w:rFonts w:eastAsia="Calibri"/>
                <w:bCs/>
                <w:szCs w:val="20"/>
                <w:u w:val="single"/>
                <w:lang w:val="fr-FR" w:eastAsia="en-US"/>
              </w:rPr>
              <w:t xml:space="preserve">Diplôme </w:t>
            </w:r>
            <w:proofErr w:type="gramStart"/>
            <w:r w:rsidRPr="00207ACB">
              <w:rPr>
                <w:rFonts w:eastAsia="Calibri"/>
                <w:bCs/>
                <w:szCs w:val="20"/>
                <w:u w:val="single"/>
                <w:lang w:val="fr-FR" w:eastAsia="en-US"/>
              </w:rPr>
              <w:t>obtenu</w:t>
            </w:r>
            <w:r w:rsidRPr="00207ACB">
              <w:rPr>
                <w:rFonts w:eastAsia="Calibri"/>
                <w:bCs/>
                <w:szCs w:val="20"/>
                <w:lang w:val="fr-FR" w:eastAsia="en-US"/>
              </w:rPr>
              <w:t>:</w:t>
            </w:r>
            <w:proofErr w:type="gramEnd"/>
            <w:r w:rsidRPr="00207ACB">
              <w:rPr>
                <w:rFonts w:eastAsia="Calibri"/>
                <w:bCs/>
                <w:szCs w:val="20"/>
                <w:lang w:val="fr-FR" w:eastAsia="en-US"/>
              </w:rPr>
              <w:t xml:space="preserve"> </w:t>
            </w:r>
            <w:r w:rsidRPr="00207ACB">
              <w:rPr>
                <w:rFonts w:eastAsia="Calibri"/>
                <w:bCs/>
                <w:szCs w:val="20"/>
                <w:lang w:val="fr-FR" w:eastAsia="en-US"/>
              </w:rPr>
              <w:tab/>
              <w:t>Diplôme d’ingénierie et management de process à l’UTBM.</w:t>
            </w:r>
          </w:p>
          <w:p w14:paraId="334F54B8" w14:textId="77777777" w:rsidR="00DF6CAB" w:rsidRPr="00207ACB" w:rsidRDefault="00DF6CAB" w:rsidP="00DF6CAB">
            <w:pPr>
              <w:tabs>
                <w:tab w:val="left" w:pos="2013"/>
              </w:tabs>
              <w:autoSpaceDE w:val="0"/>
              <w:autoSpaceDN w:val="0"/>
              <w:adjustRightInd w:val="0"/>
              <w:spacing w:after="0" w:line="276" w:lineRule="auto"/>
              <w:rPr>
                <w:rFonts w:eastAsia="Calibri"/>
                <w:bCs/>
                <w:szCs w:val="20"/>
                <w:u w:val="single"/>
                <w:lang w:val="fr-FR" w:eastAsia="en-US"/>
              </w:rPr>
            </w:pPr>
          </w:p>
        </w:tc>
      </w:tr>
      <w:tr w:rsidR="00DF6CAB" w:rsidRPr="00207ACB" w14:paraId="631145C9" w14:textId="77777777" w:rsidTr="00DF6CAB">
        <w:trPr>
          <w:trHeight w:val="1160"/>
        </w:trPr>
        <w:tc>
          <w:tcPr>
            <w:tcW w:w="1389" w:type="dxa"/>
            <w:tcBorders>
              <w:top w:val="single" w:sz="8" w:space="0" w:color="FFFFFF" w:themeColor="background1"/>
              <w:left w:val="single" w:sz="8" w:space="0" w:color="C5D7EA" w:themeColor="accent5" w:themeTint="33"/>
              <w:bottom w:val="single" w:sz="8" w:space="0" w:color="FFFFFF" w:themeColor="background1"/>
              <w:right w:val="single" w:sz="8" w:space="0" w:color="C5D7EA" w:themeColor="accent5" w:themeTint="33"/>
            </w:tcBorders>
            <w:shd w:val="clear" w:color="auto" w:fill="C5D7EA" w:themeFill="accent5" w:themeFillTint="33"/>
            <w:vAlign w:val="center"/>
          </w:tcPr>
          <w:p w14:paraId="7C317D84" w14:textId="77777777" w:rsidR="00DF6CAB" w:rsidRPr="00207ACB" w:rsidRDefault="00DF6CAB" w:rsidP="00C72833">
            <w:pPr>
              <w:spacing w:after="0"/>
              <w:jc w:val="center"/>
              <w:rPr>
                <w:rFonts w:cs="Tahoma"/>
                <w:b/>
                <w:color w:val="0A83AF"/>
                <w:lang w:val="fr-FR"/>
              </w:rPr>
            </w:pPr>
            <w:r w:rsidRPr="00207ACB">
              <w:rPr>
                <w:rFonts w:cs="Tahoma"/>
                <w:b/>
                <w:color w:val="0A83AF"/>
                <w:lang w:val="fr-FR"/>
              </w:rPr>
              <w:t xml:space="preserve">2004 </w:t>
            </w:r>
          </w:p>
        </w:tc>
        <w:tc>
          <w:tcPr>
            <w:tcW w:w="7899" w:type="dxa"/>
            <w:tcBorders>
              <w:top w:val="single" w:sz="8" w:space="0" w:color="C5D7EA" w:themeColor="accent5" w:themeTint="33"/>
              <w:left w:val="single" w:sz="8" w:space="0" w:color="C5D7EA" w:themeColor="accent5" w:themeTint="33"/>
              <w:bottom w:val="single" w:sz="8" w:space="0" w:color="C5D7EA" w:themeColor="accent5" w:themeTint="33"/>
              <w:right w:val="single" w:sz="8" w:space="0" w:color="C5D7EA" w:themeColor="accent5" w:themeTint="33"/>
            </w:tcBorders>
            <w:vAlign w:val="center"/>
          </w:tcPr>
          <w:p w14:paraId="11A91C41" w14:textId="77777777" w:rsidR="00DF6CAB" w:rsidRPr="00207ACB" w:rsidRDefault="00DF6CAB" w:rsidP="00C72833">
            <w:pPr>
              <w:tabs>
                <w:tab w:val="left" w:pos="2013"/>
              </w:tabs>
              <w:autoSpaceDE w:val="0"/>
              <w:autoSpaceDN w:val="0"/>
              <w:adjustRightInd w:val="0"/>
              <w:spacing w:after="0" w:line="276" w:lineRule="auto"/>
              <w:rPr>
                <w:rFonts w:eastAsia="Calibri"/>
                <w:bCs/>
                <w:szCs w:val="20"/>
                <w:lang w:val="fr-FR" w:eastAsia="en-US"/>
              </w:rPr>
            </w:pPr>
            <w:r w:rsidRPr="00207ACB">
              <w:rPr>
                <w:rFonts w:eastAsia="Calibri"/>
                <w:bCs/>
                <w:szCs w:val="20"/>
                <w:u w:val="single"/>
                <w:lang w:val="fr-FR" w:eastAsia="en-US"/>
              </w:rPr>
              <w:t xml:space="preserve">Diplôme </w:t>
            </w:r>
            <w:proofErr w:type="gramStart"/>
            <w:r w:rsidRPr="00207ACB">
              <w:rPr>
                <w:rFonts w:eastAsia="Calibri"/>
                <w:bCs/>
                <w:szCs w:val="20"/>
                <w:u w:val="single"/>
                <w:lang w:val="fr-FR" w:eastAsia="en-US"/>
              </w:rPr>
              <w:t>obtenu:</w:t>
            </w:r>
            <w:proofErr w:type="gramEnd"/>
            <w:r w:rsidRPr="00207ACB">
              <w:rPr>
                <w:rFonts w:eastAsia="Calibri"/>
                <w:bCs/>
                <w:szCs w:val="20"/>
                <w:u w:val="single"/>
                <w:lang w:val="fr-FR" w:eastAsia="en-US"/>
              </w:rPr>
              <w:t xml:space="preserve"> </w:t>
            </w:r>
            <w:r w:rsidRPr="00207ACB">
              <w:rPr>
                <w:rFonts w:eastAsia="Calibri"/>
                <w:bCs/>
                <w:szCs w:val="20"/>
                <w:lang w:val="fr-FR" w:eastAsia="en-US"/>
              </w:rPr>
              <w:tab/>
              <w:t>Diplôme universitaire de technologie en génie mécanique à l’ENSP.</w:t>
            </w:r>
          </w:p>
          <w:p w14:paraId="1FADA14A" w14:textId="77777777" w:rsidR="00DF6CAB" w:rsidRPr="00207ACB" w:rsidRDefault="00DF6CAB" w:rsidP="00C72833">
            <w:pPr>
              <w:tabs>
                <w:tab w:val="left" w:pos="2013"/>
              </w:tabs>
              <w:autoSpaceDE w:val="0"/>
              <w:autoSpaceDN w:val="0"/>
              <w:adjustRightInd w:val="0"/>
              <w:spacing w:after="0" w:line="276" w:lineRule="auto"/>
              <w:rPr>
                <w:rFonts w:eastAsia="Calibri"/>
                <w:bCs/>
                <w:szCs w:val="20"/>
                <w:u w:val="single"/>
                <w:lang w:val="fr-FR" w:eastAsia="en-US"/>
              </w:rPr>
            </w:pPr>
          </w:p>
        </w:tc>
      </w:tr>
    </w:tbl>
    <w:p w14:paraId="4DB43B6F" w14:textId="77777777" w:rsidR="009640F8" w:rsidRPr="00207ACB" w:rsidRDefault="009640F8" w:rsidP="009640F8">
      <w:pPr>
        <w:rPr>
          <w:lang w:val="fr-FR"/>
        </w:rPr>
      </w:pPr>
    </w:p>
    <w:p w14:paraId="6DB26B60" w14:textId="77777777" w:rsidR="009640F8" w:rsidRPr="00207ACB" w:rsidRDefault="009640F8" w:rsidP="009640F8">
      <w:pPr>
        <w:rPr>
          <w:lang w:val="fr-FR"/>
        </w:rPr>
      </w:pPr>
    </w:p>
    <w:p w14:paraId="3F8E8B31" w14:textId="1D500312" w:rsidR="00D47349" w:rsidRPr="00207ACB" w:rsidRDefault="00497892" w:rsidP="009640F8">
      <w:pPr>
        <w:pStyle w:val="Titre2"/>
      </w:pPr>
      <w:r w:rsidRPr="00207ACB">
        <w:t xml:space="preserve"> </w:t>
      </w:r>
      <w:r w:rsidR="00231252" w:rsidRPr="00207ACB">
        <w:t>Langues</w:t>
      </w:r>
    </w:p>
    <w:p w14:paraId="7AD35984" w14:textId="77777777" w:rsidR="00654F17" w:rsidRPr="00207ACB" w:rsidRDefault="00654F17" w:rsidP="00EA3DA4">
      <w:pPr>
        <w:tabs>
          <w:tab w:val="left" w:pos="900"/>
          <w:tab w:val="left" w:pos="1080"/>
        </w:tabs>
        <w:autoSpaceDE w:val="0"/>
        <w:autoSpaceDN w:val="0"/>
        <w:adjustRightInd w:val="0"/>
        <w:rPr>
          <w:color w:val="000000"/>
          <w:lang w:val="fr-FR"/>
        </w:rPr>
      </w:pPr>
    </w:p>
    <w:p w14:paraId="191E0A93" w14:textId="5F67DFDB" w:rsidR="00570649" w:rsidRPr="00207ACB" w:rsidRDefault="007A653B" w:rsidP="00D47349">
      <w:pPr>
        <w:tabs>
          <w:tab w:val="left" w:pos="900"/>
          <w:tab w:val="left" w:pos="1080"/>
        </w:tabs>
        <w:autoSpaceDE w:val="0"/>
        <w:autoSpaceDN w:val="0"/>
        <w:adjustRightInd w:val="0"/>
        <w:jc w:val="left"/>
        <w:rPr>
          <w:b/>
          <w:bCs/>
          <w:color w:val="000000"/>
          <w:szCs w:val="20"/>
          <w:lang w:val="fr-FR"/>
        </w:rPr>
      </w:pPr>
      <w:r w:rsidRPr="00207ACB">
        <w:rPr>
          <w:b/>
          <w:bCs/>
          <w:color w:val="0A83AF"/>
          <w:szCs w:val="20"/>
          <w:lang w:val="fr-FR"/>
        </w:rPr>
        <w:t>Anglais</w:t>
      </w:r>
      <w:r w:rsidR="00EA3DA4" w:rsidRPr="00207ACB">
        <w:rPr>
          <w:b/>
          <w:bCs/>
          <w:color w:val="0A83AF"/>
          <w:szCs w:val="20"/>
          <w:lang w:val="fr-FR"/>
        </w:rPr>
        <w:t xml:space="preserve"> </w:t>
      </w:r>
      <w:r w:rsidR="00654F17" w:rsidRPr="00207ACB">
        <w:rPr>
          <w:b/>
          <w:bCs/>
          <w:color w:val="0A83AF"/>
          <w:szCs w:val="20"/>
          <w:lang w:val="fr-FR"/>
        </w:rPr>
        <w:tab/>
      </w:r>
      <w:r w:rsidR="00EA3DA4" w:rsidRPr="00207ACB">
        <w:rPr>
          <w:b/>
          <w:bCs/>
          <w:color w:val="0A83AF"/>
          <w:szCs w:val="20"/>
          <w:lang w:val="fr-FR"/>
        </w:rPr>
        <w:t>:</w:t>
      </w:r>
      <w:r w:rsidR="00D91C88" w:rsidRPr="00207ACB">
        <w:rPr>
          <w:b/>
          <w:bCs/>
          <w:color w:val="000000"/>
          <w:szCs w:val="20"/>
          <w:lang w:val="fr-FR"/>
        </w:rPr>
        <w:tab/>
      </w:r>
      <w:r w:rsidR="00C361F7">
        <w:rPr>
          <w:b/>
          <w:bCs/>
          <w:color w:val="000000"/>
          <w:szCs w:val="20"/>
          <w:lang w:val="fr-FR"/>
        </w:rPr>
        <w:t>Courant</w:t>
      </w:r>
    </w:p>
    <w:p w14:paraId="3088795A" w14:textId="77777777" w:rsidR="00570649" w:rsidRPr="00207ACB" w:rsidRDefault="00570649" w:rsidP="00674D52">
      <w:pPr>
        <w:tabs>
          <w:tab w:val="left" w:pos="900"/>
          <w:tab w:val="left" w:pos="1080"/>
        </w:tabs>
        <w:autoSpaceDE w:val="0"/>
        <w:autoSpaceDN w:val="0"/>
        <w:adjustRightInd w:val="0"/>
        <w:jc w:val="center"/>
        <w:rPr>
          <w:b/>
          <w:bCs/>
          <w:color w:val="000000"/>
          <w:szCs w:val="20"/>
          <w:lang w:val="fr-FR"/>
        </w:rPr>
      </w:pPr>
    </w:p>
    <w:p w14:paraId="7EA44443" w14:textId="21671EA9" w:rsidR="00F856D6" w:rsidRPr="00207ACB" w:rsidRDefault="007A653B" w:rsidP="00D47349">
      <w:pPr>
        <w:tabs>
          <w:tab w:val="left" w:pos="900"/>
          <w:tab w:val="left" w:pos="1080"/>
        </w:tabs>
        <w:autoSpaceDE w:val="0"/>
        <w:autoSpaceDN w:val="0"/>
        <w:adjustRightInd w:val="0"/>
        <w:jc w:val="left"/>
        <w:rPr>
          <w:bCs/>
          <w:color w:val="000000"/>
          <w:szCs w:val="20"/>
          <w:lang w:val="fr-FR"/>
        </w:rPr>
      </w:pPr>
      <w:r w:rsidRPr="00207ACB">
        <w:rPr>
          <w:b/>
          <w:bCs/>
          <w:color w:val="0A83AF"/>
          <w:szCs w:val="20"/>
          <w:lang w:val="fr-FR"/>
        </w:rPr>
        <w:t>Français</w:t>
      </w:r>
      <w:r w:rsidR="00654F17" w:rsidRPr="00207ACB">
        <w:rPr>
          <w:b/>
          <w:bCs/>
          <w:color w:val="0A83AF"/>
          <w:szCs w:val="20"/>
          <w:lang w:val="fr-FR"/>
        </w:rPr>
        <w:tab/>
      </w:r>
      <w:r w:rsidR="00100EA8" w:rsidRPr="00207ACB">
        <w:rPr>
          <w:b/>
          <w:bCs/>
          <w:color w:val="0A83AF"/>
          <w:szCs w:val="20"/>
          <w:lang w:val="fr-FR"/>
        </w:rPr>
        <w:t>:</w:t>
      </w:r>
      <w:r w:rsidR="00100EA8" w:rsidRPr="00207ACB">
        <w:rPr>
          <w:b/>
          <w:bCs/>
          <w:color w:val="000000"/>
          <w:szCs w:val="20"/>
          <w:lang w:val="fr-FR"/>
        </w:rPr>
        <w:tab/>
      </w:r>
      <w:r w:rsidR="006127CB" w:rsidRPr="00207ACB">
        <w:rPr>
          <w:b/>
          <w:bCs/>
          <w:color w:val="000000"/>
          <w:szCs w:val="20"/>
          <w:lang w:val="fr-FR"/>
        </w:rPr>
        <w:t>Langue Maternelle</w:t>
      </w:r>
    </w:p>
    <w:p w14:paraId="7EDBC4FC" w14:textId="77777777" w:rsidR="00F856D6" w:rsidRPr="00207ACB" w:rsidRDefault="00F856D6" w:rsidP="00674D52">
      <w:pPr>
        <w:tabs>
          <w:tab w:val="left" w:pos="900"/>
          <w:tab w:val="left" w:pos="1080"/>
        </w:tabs>
        <w:autoSpaceDE w:val="0"/>
        <w:autoSpaceDN w:val="0"/>
        <w:adjustRightInd w:val="0"/>
        <w:jc w:val="center"/>
        <w:rPr>
          <w:b/>
          <w:bCs/>
          <w:color w:val="0A83AF"/>
          <w:sz w:val="22"/>
          <w:lang w:val="fr-FR"/>
        </w:rPr>
      </w:pPr>
    </w:p>
    <w:p w14:paraId="5020E11F" w14:textId="21929405" w:rsidR="007D72ED" w:rsidRPr="00207ACB" w:rsidRDefault="00497892" w:rsidP="00D47349">
      <w:pPr>
        <w:pStyle w:val="Titre2"/>
      </w:pPr>
      <w:r w:rsidRPr="00207ACB">
        <w:t xml:space="preserve"> </w:t>
      </w:r>
      <w:r w:rsidR="00D91C88" w:rsidRPr="00207ACB">
        <w:t>Validati</w:t>
      </w:r>
      <w:r w:rsidR="007D72ED" w:rsidRPr="00207ACB">
        <w:t>on</w:t>
      </w:r>
    </w:p>
    <w:p w14:paraId="65DFDF01" w14:textId="0BE97398" w:rsidR="007D72ED" w:rsidRDefault="00231252" w:rsidP="00AD7EA8">
      <w:pPr>
        <w:rPr>
          <w:rFonts w:cs="Tahoma"/>
          <w:szCs w:val="18"/>
          <w:lang w:val="fr-FR"/>
        </w:rPr>
      </w:pPr>
      <w:r w:rsidRPr="00207ACB">
        <w:rPr>
          <w:rFonts w:cs="Tahoma"/>
          <w:szCs w:val="18"/>
          <w:lang w:val="fr-FR"/>
        </w:rPr>
        <w:t xml:space="preserve">Date d’émission </w:t>
      </w:r>
      <w:r w:rsidR="00DB6140" w:rsidRPr="00207ACB">
        <w:rPr>
          <w:rFonts w:cs="Tahoma"/>
          <w:szCs w:val="18"/>
          <w:lang w:val="fr-FR"/>
        </w:rPr>
        <w:t xml:space="preserve">: </w:t>
      </w:r>
      <w:r w:rsidR="00DF6CAB" w:rsidRPr="00207ACB">
        <w:rPr>
          <w:rFonts w:cs="Tahoma"/>
          <w:szCs w:val="18"/>
          <w:lang w:val="fr-FR"/>
        </w:rPr>
        <w:t>Décembre</w:t>
      </w:r>
      <w:r w:rsidR="006127CB" w:rsidRPr="00207ACB">
        <w:rPr>
          <w:rFonts w:cs="Tahoma"/>
          <w:szCs w:val="18"/>
          <w:lang w:val="fr-FR"/>
        </w:rPr>
        <w:t xml:space="preserve"> 2025</w:t>
      </w:r>
    </w:p>
    <w:p w14:paraId="5743F133" w14:textId="77777777" w:rsidR="00EB5EC3" w:rsidRPr="00EB5EC3" w:rsidRDefault="00EB5EC3" w:rsidP="00EB5EC3">
      <w:pPr>
        <w:rPr>
          <w:rFonts w:cs="Tahoma"/>
          <w:sz w:val="18"/>
          <w:szCs w:val="20"/>
          <w:lang w:val="fr-FR"/>
        </w:rPr>
      </w:pPr>
    </w:p>
    <w:p w14:paraId="7C517B1B" w14:textId="77777777" w:rsidR="00EB5EC3" w:rsidRPr="00EB5EC3" w:rsidRDefault="00EB5EC3" w:rsidP="00EB5EC3">
      <w:pPr>
        <w:rPr>
          <w:rFonts w:cs="Tahoma"/>
          <w:sz w:val="18"/>
          <w:szCs w:val="20"/>
          <w:lang w:val="fr-FR"/>
        </w:rPr>
      </w:pPr>
    </w:p>
    <w:p w14:paraId="7EF7C90B" w14:textId="77777777" w:rsidR="00EB5EC3" w:rsidRPr="00EB5EC3" w:rsidRDefault="00EB5EC3" w:rsidP="00EB5EC3">
      <w:pPr>
        <w:rPr>
          <w:rFonts w:cs="Tahoma"/>
          <w:sz w:val="18"/>
          <w:szCs w:val="20"/>
          <w:lang w:val="fr-FR"/>
        </w:rPr>
      </w:pPr>
    </w:p>
    <w:p w14:paraId="31C3434C" w14:textId="77777777" w:rsidR="00EB5EC3" w:rsidRPr="00EB5EC3" w:rsidRDefault="00EB5EC3" w:rsidP="00EB5EC3">
      <w:pPr>
        <w:rPr>
          <w:rFonts w:cs="Tahoma"/>
          <w:sz w:val="18"/>
          <w:szCs w:val="20"/>
          <w:lang w:val="fr-FR"/>
        </w:rPr>
      </w:pPr>
    </w:p>
    <w:p w14:paraId="42035C7F" w14:textId="77777777" w:rsidR="00EB5EC3" w:rsidRPr="00EB5EC3" w:rsidRDefault="00EB5EC3" w:rsidP="00EB5EC3">
      <w:pPr>
        <w:rPr>
          <w:rFonts w:cs="Tahoma"/>
          <w:sz w:val="18"/>
          <w:szCs w:val="20"/>
          <w:lang w:val="fr-FR"/>
        </w:rPr>
      </w:pPr>
    </w:p>
    <w:p w14:paraId="270C66DA" w14:textId="77777777" w:rsidR="00EB5EC3" w:rsidRPr="00EB5EC3" w:rsidRDefault="00EB5EC3" w:rsidP="00EB5EC3">
      <w:pPr>
        <w:rPr>
          <w:rFonts w:cs="Tahoma"/>
          <w:sz w:val="18"/>
          <w:szCs w:val="20"/>
          <w:lang w:val="fr-FR"/>
        </w:rPr>
      </w:pPr>
    </w:p>
    <w:p w14:paraId="25909B41" w14:textId="77777777" w:rsidR="00EB5EC3" w:rsidRPr="00EB5EC3" w:rsidRDefault="00EB5EC3" w:rsidP="00EB5EC3">
      <w:pPr>
        <w:rPr>
          <w:rFonts w:cs="Tahoma"/>
          <w:sz w:val="18"/>
          <w:szCs w:val="20"/>
          <w:lang w:val="fr-FR"/>
        </w:rPr>
      </w:pPr>
    </w:p>
    <w:p w14:paraId="311D942E" w14:textId="77777777" w:rsidR="00EB5EC3" w:rsidRPr="00EB5EC3" w:rsidRDefault="00EB5EC3" w:rsidP="00EB5EC3">
      <w:pPr>
        <w:rPr>
          <w:rFonts w:cs="Tahoma"/>
          <w:sz w:val="18"/>
          <w:szCs w:val="20"/>
          <w:lang w:val="fr-FR"/>
        </w:rPr>
      </w:pPr>
    </w:p>
    <w:p w14:paraId="2DA3DF13" w14:textId="77777777" w:rsidR="00EB5EC3" w:rsidRDefault="00EB5EC3" w:rsidP="00EB5EC3">
      <w:pPr>
        <w:rPr>
          <w:rFonts w:cs="Tahoma"/>
          <w:szCs w:val="18"/>
          <w:lang w:val="fr-FR"/>
        </w:rPr>
      </w:pPr>
    </w:p>
    <w:p w14:paraId="3C8F0CD8" w14:textId="4D054C3E" w:rsidR="00EB5EC3" w:rsidRPr="00EB5EC3" w:rsidRDefault="00EB5EC3" w:rsidP="00EB5EC3">
      <w:pPr>
        <w:tabs>
          <w:tab w:val="left" w:pos="1755"/>
        </w:tabs>
        <w:rPr>
          <w:rFonts w:cs="Tahoma"/>
          <w:sz w:val="18"/>
          <w:szCs w:val="20"/>
          <w:lang w:val="fr-FR"/>
        </w:rPr>
      </w:pPr>
      <w:r>
        <w:rPr>
          <w:rFonts w:cs="Tahoma"/>
          <w:szCs w:val="18"/>
          <w:lang w:val="fr-FR"/>
        </w:rPr>
        <w:tab/>
      </w:r>
    </w:p>
    <w:sectPr w:rsidR="00EB5EC3" w:rsidRPr="00EB5EC3" w:rsidSect="00FE6AEB">
      <w:headerReference w:type="default" r:id="rId7"/>
      <w:footerReference w:type="even" r:id="rId8"/>
      <w:pgSz w:w="11906" w:h="16838"/>
      <w:pgMar w:top="1258" w:right="1417" w:bottom="1417" w:left="1417" w:header="964"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1354" w14:textId="77777777" w:rsidR="00935EA5" w:rsidRDefault="00935EA5">
      <w:r>
        <w:separator/>
      </w:r>
    </w:p>
    <w:p w14:paraId="1E8A63A5" w14:textId="77777777" w:rsidR="00935EA5" w:rsidRDefault="00935EA5"/>
  </w:endnote>
  <w:endnote w:type="continuationSeparator" w:id="0">
    <w:p w14:paraId="0BF22865" w14:textId="77777777" w:rsidR="00935EA5" w:rsidRDefault="00935EA5">
      <w:r>
        <w:continuationSeparator/>
      </w:r>
    </w:p>
    <w:p w14:paraId="640469A1" w14:textId="77777777" w:rsidR="00935EA5" w:rsidRDefault="00935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0000000000000000000"/>
    <w:charset w:val="4D"/>
    <w:family w:val="auto"/>
    <w:pitch w:val="variable"/>
    <w:sig w:usb0="A00002FF" w:usb1="5000205B" w:usb2="00000000" w:usb3="00000000" w:csb0="00000197"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ExtraBold">
    <w:panose1 w:val="00000000000000000000"/>
    <w:charset w:val="4D"/>
    <w:family w:val="auto"/>
    <w:pitch w:val="variable"/>
    <w:sig w:usb0="A00002FF" w:usb1="5000205B" w:usb2="00000000" w:usb3="00000000" w:csb0="00000197" w:csb1="00000000"/>
  </w:font>
  <w:font w:name="Palatino">
    <w:panose1 w:val="00000000000000000000"/>
    <w:charset w:val="4D"/>
    <w:family w:val="auto"/>
    <w:notTrueType/>
    <w:pitch w:val="variable"/>
    <w:sig w:usb0="A00002FF" w:usb1="7800205A" w:usb2="14600000" w:usb3="00000000" w:csb0="00000193"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7911" w14:textId="77777777" w:rsidR="007D72ED" w:rsidRDefault="003507EF" w:rsidP="00511AC8">
    <w:pPr>
      <w:pStyle w:val="Pieddepage"/>
      <w:framePr w:wrap="around" w:vAnchor="text" w:hAnchor="margin" w:xAlign="center" w:y="1"/>
      <w:rPr>
        <w:rStyle w:val="Numrodepage"/>
      </w:rPr>
    </w:pPr>
    <w:r>
      <w:rPr>
        <w:rStyle w:val="Numrodepage"/>
      </w:rPr>
      <w:fldChar w:fldCharType="begin"/>
    </w:r>
    <w:r w:rsidR="007D72ED">
      <w:rPr>
        <w:rStyle w:val="Numrodepage"/>
      </w:rPr>
      <w:instrText xml:space="preserve">PAGE  </w:instrText>
    </w:r>
    <w:r>
      <w:rPr>
        <w:rStyle w:val="Numrodepage"/>
      </w:rPr>
      <w:fldChar w:fldCharType="end"/>
    </w:r>
  </w:p>
  <w:p w14:paraId="54BA3925" w14:textId="77777777" w:rsidR="007D72ED" w:rsidRDefault="007D72ED">
    <w:pPr>
      <w:pStyle w:val="Pieddepage"/>
    </w:pPr>
  </w:p>
  <w:p w14:paraId="6F6242AD" w14:textId="77777777" w:rsidR="00B635A7" w:rsidRDefault="00B635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8B2" w14:textId="77777777" w:rsidR="00935EA5" w:rsidRDefault="00935EA5">
      <w:r>
        <w:separator/>
      </w:r>
    </w:p>
    <w:p w14:paraId="787DBF5D" w14:textId="77777777" w:rsidR="00935EA5" w:rsidRDefault="00935EA5"/>
  </w:footnote>
  <w:footnote w:type="continuationSeparator" w:id="0">
    <w:p w14:paraId="65C05F3E" w14:textId="77777777" w:rsidR="00935EA5" w:rsidRDefault="00935EA5">
      <w:r>
        <w:continuationSeparator/>
      </w:r>
    </w:p>
    <w:p w14:paraId="2012C32A" w14:textId="77777777" w:rsidR="00935EA5" w:rsidRDefault="00935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E7DD" w14:textId="2DE157BE" w:rsidR="00EB5EC3" w:rsidRPr="00EB5EC3" w:rsidRDefault="00EB5EC3" w:rsidP="00EB5EC3">
    <w:pPr>
      <w:pStyle w:val="En-tte"/>
      <w:rPr>
        <w:rFonts w:cs="Calibri"/>
        <w:b/>
        <w:bCs/>
        <w:color w:val="FFFFFF" w:themeColor="background1"/>
        <w:sz w:val="16"/>
        <w:szCs w:val="16"/>
        <w:lang w:val="fr-FR"/>
      </w:rPr>
    </w:pPr>
    <w:r w:rsidRPr="00FE6AEB">
      <w:rPr>
        <w:noProof/>
        <w:lang w:val="fr-FR"/>
      </w:rPr>
      <w:drawing>
        <wp:anchor distT="0" distB="0" distL="114300" distR="114300" simplePos="0" relativeHeight="251657216" behindDoc="1" locked="0" layoutInCell="1" allowOverlap="1" wp14:anchorId="02FFF7A6" wp14:editId="0E39EE25">
          <wp:simplePos x="0" y="0"/>
          <wp:positionH relativeFrom="column">
            <wp:posOffset>-899795</wp:posOffset>
          </wp:positionH>
          <wp:positionV relativeFrom="page">
            <wp:posOffset>1</wp:posOffset>
          </wp:positionV>
          <wp:extent cx="7559675" cy="814508"/>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tête 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788" cy="817322"/>
                  </a:xfrm>
                  <a:prstGeom prst="rect">
                    <a:avLst/>
                  </a:prstGeom>
                </pic:spPr>
              </pic:pic>
            </a:graphicData>
          </a:graphic>
          <wp14:sizeRelH relativeFrom="margin">
            <wp14:pctWidth>0</wp14:pctWidth>
          </wp14:sizeRelH>
          <wp14:sizeRelV relativeFrom="margin">
            <wp14:pctHeight>0</wp14:pctHeight>
          </wp14:sizeRelV>
        </wp:anchor>
      </w:drawing>
    </w:r>
    <w:r>
      <w:rPr>
        <w:noProof/>
        <w:lang w:val="fr-FR"/>
      </w:rPr>
      <mc:AlternateContent>
        <mc:Choice Requires="wps">
          <w:drawing>
            <wp:anchor distT="0" distB="0" distL="114300" distR="114300" simplePos="0" relativeHeight="251659264" behindDoc="0" locked="0" layoutInCell="1" allowOverlap="1" wp14:anchorId="4E141693" wp14:editId="4DB76D43">
              <wp:simplePos x="0" y="0"/>
              <wp:positionH relativeFrom="column">
                <wp:posOffset>-753745</wp:posOffset>
              </wp:positionH>
              <wp:positionV relativeFrom="paragraph">
                <wp:posOffset>-542680</wp:posOffset>
              </wp:positionV>
              <wp:extent cx="2189949" cy="660827"/>
              <wp:effectExtent l="0" t="0" r="7620" b="12700"/>
              <wp:wrapNone/>
              <wp:docPr id="1708671611" name="Zone de texte 2"/>
              <wp:cNvGraphicFramePr/>
              <a:graphic xmlns:a="http://schemas.openxmlformats.org/drawingml/2006/main">
                <a:graphicData uri="http://schemas.microsoft.com/office/word/2010/wordprocessingShape">
                  <wps:wsp>
                    <wps:cNvSpPr txBox="1"/>
                    <wps:spPr>
                      <a:xfrm>
                        <a:off x="0" y="0"/>
                        <a:ext cx="2189949" cy="660827"/>
                      </a:xfrm>
                      <a:prstGeom prst="rect">
                        <a:avLst/>
                      </a:prstGeom>
                      <a:solidFill>
                        <a:schemeClr val="lt1"/>
                      </a:solidFill>
                      <a:ln w="6350">
                        <a:solidFill>
                          <a:prstClr val="black"/>
                        </a:solidFill>
                      </a:ln>
                    </wps:spPr>
                    <wps:txbx>
                      <w:txbxContent>
                        <w:p w14:paraId="2DE7789A" w14:textId="77777777" w:rsidR="00EB5EC3" w:rsidRDefault="00EB5EC3" w:rsidP="00EB5EC3">
                          <w:pPr>
                            <w:shd w:val="clear" w:color="auto" w:fill="0A83AF" w:themeFill="accent1"/>
                            <w:spacing w:after="0"/>
                            <w:rPr>
                              <w:b/>
                              <w:bCs/>
                              <w:color w:val="FFFFFF" w:themeColor="background1"/>
                              <w:lang w:val="fr-FR"/>
                            </w:rPr>
                          </w:pPr>
                          <w:r w:rsidRPr="00EB5EC3">
                            <w:rPr>
                              <w:b/>
                              <w:bCs/>
                              <w:color w:val="FFFFFF" w:themeColor="background1"/>
                              <w:lang w:val="fr-FR"/>
                            </w:rPr>
                            <w:t>MABILA-KIPOUPA RACHIDE</w:t>
                          </w:r>
                        </w:p>
                        <w:p w14:paraId="373BE53F" w14:textId="1A57CCDF" w:rsidR="00EB5EC3" w:rsidRPr="00EB5EC3" w:rsidRDefault="00EB5EC3" w:rsidP="00EB5EC3">
                          <w:pPr>
                            <w:shd w:val="clear" w:color="auto" w:fill="0A83AF" w:themeFill="accent1"/>
                            <w:spacing w:after="0"/>
                            <w:rPr>
                              <w:b/>
                              <w:bCs/>
                              <w:color w:val="FFFFFF" w:themeColor="background1"/>
                              <w:lang w:val="fr-FR"/>
                            </w:rPr>
                          </w:pPr>
                          <w:r>
                            <w:rPr>
                              <w:b/>
                              <w:bCs/>
                              <w:color w:val="FFFFFF" w:themeColor="background1"/>
                              <w:lang w:val="fr-FR"/>
                            </w:rPr>
                            <w:t xml:space="preserve">Âge : </w:t>
                          </w:r>
                          <w:r w:rsidR="006954E5">
                            <w:rPr>
                              <w:b/>
                              <w:bCs/>
                              <w:color w:val="FFFFFF" w:themeColor="background1"/>
                              <w:lang w:val="fr-FR"/>
                            </w:rPr>
                            <w:t>44</w:t>
                          </w:r>
                          <w:r>
                            <w:rPr>
                              <w:b/>
                              <w:bCs/>
                              <w:color w:val="FFFFFF" w:themeColor="background1"/>
                              <w:lang w:val="fr-FR"/>
                            </w:rPr>
                            <w:t xml:space="preserve"> ans</w:t>
                          </w:r>
                        </w:p>
                        <w:p w14:paraId="595C5E9F" w14:textId="1787F6BC" w:rsidR="00EB5EC3" w:rsidRDefault="00EB5EC3" w:rsidP="00EB5EC3">
                          <w:pPr>
                            <w:shd w:val="clear" w:color="auto" w:fill="0A83AF" w:themeFill="accent1"/>
                            <w:spacing w:after="0"/>
                            <w:rPr>
                              <w:b/>
                              <w:bCs/>
                              <w:color w:val="FFFFFF" w:themeColor="background1"/>
                              <w:lang w:val="fr-FR"/>
                            </w:rPr>
                          </w:pPr>
                          <w:hyperlink r:id="rId2" w:history="1">
                            <w:r w:rsidRPr="00EB5EC3">
                              <w:rPr>
                                <w:rStyle w:val="Lienhypertexte"/>
                                <w:b/>
                                <w:bCs/>
                                <w:color w:val="FFFFFF" w:themeColor="background1"/>
                                <w:lang w:val="fr-FR"/>
                              </w:rPr>
                              <w:t>mabilachrisna@gmail.com</w:t>
                            </w:r>
                          </w:hyperlink>
                        </w:p>
                        <w:p w14:paraId="6FF43A7B" w14:textId="545DE0E7" w:rsidR="00EB5EC3" w:rsidRPr="00EB5EC3" w:rsidRDefault="00EB5EC3" w:rsidP="00EB5EC3">
                          <w:pPr>
                            <w:shd w:val="clear" w:color="auto" w:fill="0A83AF" w:themeFill="accent1"/>
                            <w:spacing w:after="0"/>
                            <w:rPr>
                              <w:b/>
                              <w:bCs/>
                              <w:color w:val="FFFFFF" w:themeColor="background1"/>
                              <w:lang w:val="fr-FR"/>
                            </w:rPr>
                          </w:pPr>
                          <w:r>
                            <w:rPr>
                              <w:b/>
                              <w:bCs/>
                              <w:color w:val="FFFFFF" w:themeColor="background1"/>
                              <w:lang w:val="fr-FR"/>
                            </w:rPr>
                            <w:t>Tel : 06 86 06 89 04</w:t>
                          </w:r>
                        </w:p>
                        <w:p w14:paraId="236B0A0C" w14:textId="4128E816" w:rsidR="00EB5EC3" w:rsidRPr="00EB5EC3" w:rsidRDefault="00EB5EC3" w:rsidP="00EB5EC3">
                          <w:pPr>
                            <w:shd w:val="clear" w:color="auto" w:fill="0A83AF" w:themeFill="accent1"/>
                            <w:spacing w:after="0"/>
                            <w:rPr>
                              <w:b/>
                              <w:bCs/>
                              <w:color w:val="FFFFFF" w:themeColor="background1"/>
                              <w:lang w:val="fr-FR"/>
                            </w:rPr>
                          </w:pPr>
                          <w:r w:rsidRPr="00EB5EC3">
                            <w:rPr>
                              <w:b/>
                              <w:bCs/>
                              <w:color w:val="FFFFFF" w:themeColor="background1"/>
                              <w:lang w:val="fr-FR"/>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1693" id="_x0000_t202" coordsize="21600,21600" o:spt="202" path="m,l,21600r21600,l21600,xe">
              <v:stroke joinstyle="miter"/>
              <v:path gradientshapeok="t" o:connecttype="rect"/>
            </v:shapetype>
            <v:shape id="Zone de texte 2" o:spid="_x0000_s1026" type="#_x0000_t202" style="position:absolute;left:0;text-align:left;margin-left:-59.35pt;margin-top:-42.75pt;width:172.45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" fillcolor="white [3201]" strokeweight=".5pt">
              <v:textbox inset="0,0,0,0">
                <w:txbxContent>
                  <w:p w14:paraId="2DE7789A" w14:textId="77777777" w:rsidR="00EB5EC3" w:rsidRDefault="00EB5EC3" w:rsidP="00EB5EC3">
                    <w:pPr>
                      <w:shd w:val="clear" w:color="auto" w:fill="0A83AF" w:themeFill="accent1"/>
                      <w:spacing w:after="0"/>
                      <w:rPr>
                        <w:b/>
                        <w:bCs/>
                        <w:color w:val="FFFFFF" w:themeColor="background1"/>
                        <w:lang w:val="fr-FR"/>
                      </w:rPr>
                    </w:pPr>
                    <w:r w:rsidRPr="00EB5EC3">
                      <w:rPr>
                        <w:b/>
                        <w:bCs/>
                        <w:color w:val="FFFFFF" w:themeColor="background1"/>
                        <w:lang w:val="fr-FR"/>
                      </w:rPr>
                      <w:t>MABILA-KIPOUPA RACHIDE</w:t>
                    </w:r>
                  </w:p>
                  <w:p w14:paraId="373BE53F" w14:textId="1A57CCDF" w:rsidR="00EB5EC3" w:rsidRPr="00EB5EC3" w:rsidRDefault="00EB5EC3" w:rsidP="00EB5EC3">
                    <w:pPr>
                      <w:shd w:val="clear" w:color="auto" w:fill="0A83AF" w:themeFill="accent1"/>
                      <w:spacing w:after="0"/>
                      <w:rPr>
                        <w:b/>
                        <w:bCs/>
                        <w:color w:val="FFFFFF" w:themeColor="background1"/>
                        <w:lang w:val="fr-FR"/>
                      </w:rPr>
                    </w:pPr>
                    <w:r>
                      <w:rPr>
                        <w:b/>
                        <w:bCs/>
                        <w:color w:val="FFFFFF" w:themeColor="background1"/>
                        <w:lang w:val="fr-FR"/>
                      </w:rPr>
                      <w:t xml:space="preserve">Âge : </w:t>
                    </w:r>
                    <w:r w:rsidR="006954E5">
                      <w:rPr>
                        <w:b/>
                        <w:bCs/>
                        <w:color w:val="FFFFFF" w:themeColor="background1"/>
                        <w:lang w:val="fr-FR"/>
                      </w:rPr>
                      <w:t>44</w:t>
                    </w:r>
                    <w:r>
                      <w:rPr>
                        <w:b/>
                        <w:bCs/>
                        <w:color w:val="FFFFFF" w:themeColor="background1"/>
                        <w:lang w:val="fr-FR"/>
                      </w:rPr>
                      <w:t xml:space="preserve"> ans</w:t>
                    </w:r>
                  </w:p>
                  <w:p w14:paraId="595C5E9F" w14:textId="1787F6BC" w:rsidR="00EB5EC3" w:rsidRDefault="00EB5EC3" w:rsidP="00EB5EC3">
                    <w:pPr>
                      <w:shd w:val="clear" w:color="auto" w:fill="0A83AF" w:themeFill="accent1"/>
                      <w:spacing w:after="0"/>
                      <w:rPr>
                        <w:b/>
                        <w:bCs/>
                        <w:color w:val="FFFFFF" w:themeColor="background1"/>
                        <w:lang w:val="fr-FR"/>
                      </w:rPr>
                    </w:pPr>
                    <w:hyperlink r:id="rId3" w:history="1">
                      <w:r w:rsidRPr="00EB5EC3">
                        <w:rPr>
                          <w:rStyle w:val="Lienhypertexte"/>
                          <w:b/>
                          <w:bCs/>
                          <w:color w:val="FFFFFF" w:themeColor="background1"/>
                          <w:lang w:val="fr-FR"/>
                        </w:rPr>
                        <w:t>mabilachrisna@gmail.com</w:t>
                      </w:r>
                    </w:hyperlink>
                  </w:p>
                  <w:p w14:paraId="6FF43A7B" w14:textId="545DE0E7" w:rsidR="00EB5EC3" w:rsidRPr="00EB5EC3" w:rsidRDefault="00EB5EC3" w:rsidP="00EB5EC3">
                    <w:pPr>
                      <w:shd w:val="clear" w:color="auto" w:fill="0A83AF" w:themeFill="accent1"/>
                      <w:spacing w:after="0"/>
                      <w:rPr>
                        <w:b/>
                        <w:bCs/>
                        <w:color w:val="FFFFFF" w:themeColor="background1"/>
                        <w:lang w:val="fr-FR"/>
                      </w:rPr>
                    </w:pPr>
                    <w:r>
                      <w:rPr>
                        <w:b/>
                        <w:bCs/>
                        <w:color w:val="FFFFFF" w:themeColor="background1"/>
                        <w:lang w:val="fr-FR"/>
                      </w:rPr>
                      <w:t>Tel : 06 86 06 89 04</w:t>
                    </w:r>
                  </w:p>
                  <w:p w14:paraId="236B0A0C" w14:textId="4128E816" w:rsidR="00EB5EC3" w:rsidRPr="00EB5EC3" w:rsidRDefault="00EB5EC3" w:rsidP="00EB5EC3">
                    <w:pPr>
                      <w:shd w:val="clear" w:color="auto" w:fill="0A83AF" w:themeFill="accent1"/>
                      <w:spacing w:after="0"/>
                      <w:rPr>
                        <w:b/>
                        <w:bCs/>
                        <w:color w:val="FFFFFF" w:themeColor="background1"/>
                        <w:lang w:val="fr-FR"/>
                      </w:rPr>
                    </w:pPr>
                    <w:r w:rsidRPr="00EB5EC3">
                      <w:rPr>
                        <w:b/>
                        <w:bCs/>
                        <w:color w:val="FFFFFF" w:themeColor="background1"/>
                        <w:lang w:val="fr-FR"/>
                      </w:rPr>
                      <w:t xml:space="preserve"> </w:t>
                    </w:r>
                  </w:p>
                </w:txbxContent>
              </v:textbox>
            </v:shape>
          </w:pict>
        </mc:Fallback>
      </mc:AlternateContent>
    </w:r>
    <w:r w:rsidR="007D72ED" w:rsidRPr="00674D52">
      <w:rPr>
        <w:lang w:val="fr-FR"/>
      </w:rPr>
      <w:tab/>
    </w:r>
    <w:r w:rsidR="007D72ED" w:rsidRPr="00674D52">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7"/>
        </w:tabs>
        <w:ind w:left="567" w:hanging="283"/>
      </w:pPr>
      <w:rPr>
        <w:rFonts w:ascii="StarSymbol" w:hAnsi="StarSymbol"/>
        <w:sz w:val="18"/>
      </w:rPr>
    </w:lvl>
    <w:lvl w:ilvl="2">
      <w:start w:val="1"/>
      <w:numFmt w:val="bullet"/>
      <w:lvlText w:val="●"/>
      <w:lvlJc w:val="left"/>
      <w:pPr>
        <w:tabs>
          <w:tab w:val="num" w:pos="850"/>
        </w:tabs>
        <w:ind w:left="850" w:hanging="283"/>
      </w:pPr>
      <w:rPr>
        <w:rFonts w:ascii="StarSymbol" w:hAnsi="StarSymbol"/>
        <w:sz w:val="18"/>
      </w:rPr>
    </w:lvl>
    <w:lvl w:ilvl="3">
      <w:start w:val="1"/>
      <w:numFmt w:val="bullet"/>
      <w:lvlText w:val="●"/>
      <w:lvlJc w:val="left"/>
      <w:pPr>
        <w:tabs>
          <w:tab w:val="num" w:pos="1134"/>
        </w:tabs>
        <w:ind w:left="1134" w:hanging="283"/>
      </w:pPr>
      <w:rPr>
        <w:rFonts w:ascii="StarSymbol" w:hAnsi="StarSymbol"/>
        <w:sz w:val="18"/>
      </w:rPr>
    </w:lvl>
    <w:lvl w:ilvl="4">
      <w:start w:val="1"/>
      <w:numFmt w:val="bullet"/>
      <w:lvlText w:val="●"/>
      <w:lvlJc w:val="left"/>
      <w:pPr>
        <w:tabs>
          <w:tab w:val="num" w:pos="1417"/>
        </w:tabs>
        <w:ind w:left="1417" w:hanging="283"/>
      </w:pPr>
      <w:rPr>
        <w:rFonts w:ascii="StarSymbol" w:hAnsi="StarSymbol"/>
        <w:sz w:val="18"/>
      </w:rPr>
    </w:lvl>
    <w:lvl w:ilvl="5">
      <w:start w:val="1"/>
      <w:numFmt w:val="bullet"/>
      <w:lvlText w:val="●"/>
      <w:lvlJc w:val="left"/>
      <w:pPr>
        <w:tabs>
          <w:tab w:val="num" w:pos="1701"/>
        </w:tabs>
        <w:ind w:left="1701" w:hanging="283"/>
      </w:pPr>
      <w:rPr>
        <w:rFonts w:ascii="StarSymbol" w:hAnsi="StarSymbol"/>
        <w:sz w:val="18"/>
      </w:rPr>
    </w:lvl>
    <w:lvl w:ilvl="6">
      <w:start w:val="1"/>
      <w:numFmt w:val="bullet"/>
      <w:lvlText w:val="●"/>
      <w:lvlJc w:val="left"/>
      <w:pPr>
        <w:tabs>
          <w:tab w:val="num" w:pos="1984"/>
        </w:tabs>
        <w:ind w:left="1984" w:hanging="283"/>
      </w:pPr>
      <w:rPr>
        <w:rFonts w:ascii="StarSymbol" w:hAnsi="StarSymbol"/>
        <w:sz w:val="18"/>
      </w:rPr>
    </w:lvl>
    <w:lvl w:ilvl="7">
      <w:start w:val="1"/>
      <w:numFmt w:val="bullet"/>
      <w:lvlText w:val="●"/>
      <w:lvlJc w:val="left"/>
      <w:pPr>
        <w:tabs>
          <w:tab w:val="num" w:pos="2268"/>
        </w:tabs>
        <w:ind w:left="2268" w:hanging="283"/>
      </w:pPr>
      <w:rPr>
        <w:rFonts w:ascii="StarSymbol" w:hAnsi="StarSymbol"/>
        <w:sz w:val="18"/>
      </w:rPr>
    </w:lvl>
    <w:lvl w:ilvl="8">
      <w:start w:val="1"/>
      <w:numFmt w:val="bullet"/>
      <w:lvlText w:val="●"/>
      <w:lvlJc w:val="left"/>
      <w:pPr>
        <w:tabs>
          <w:tab w:val="num" w:pos="2551"/>
        </w:tabs>
        <w:ind w:left="2551" w:hanging="283"/>
      </w:pPr>
      <w:rPr>
        <w:rFonts w:ascii="StarSymbol" w:hAnsi="StarSymbol"/>
        <w:sz w:val="18"/>
      </w:rPr>
    </w:lvl>
  </w:abstractNum>
  <w:abstractNum w:abstractNumId="1" w15:restartNumberingAfterBreak="0">
    <w:nsid w:val="00000002"/>
    <w:multiLevelType w:val="singleLevel"/>
    <w:tmpl w:val="00000002"/>
    <w:name w:val="WW8Num11"/>
    <w:lvl w:ilvl="0">
      <w:start w:val="2003"/>
      <w:numFmt w:val="bullet"/>
      <w:lvlText w:val="-"/>
      <w:lvlJc w:val="left"/>
      <w:pPr>
        <w:tabs>
          <w:tab w:val="num" w:pos="360"/>
        </w:tabs>
        <w:ind w:left="360" w:hanging="360"/>
      </w:pPr>
      <w:rPr>
        <w:rFonts w:ascii="Times New Roman" w:hAnsi="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3" w15:restartNumberingAfterBreak="0">
    <w:nsid w:val="00000004"/>
    <w:multiLevelType w:val="multilevel"/>
    <w:tmpl w:val="653AB8B8"/>
    <w:name w:val="WW8Num5"/>
    <w:lvl w:ilvl="0">
      <w:start w:val="1"/>
      <w:numFmt w:val="bullet"/>
      <w:lvlText w:val=""/>
      <w:lvlJc w:val="left"/>
      <w:pPr>
        <w:tabs>
          <w:tab w:val="num" w:pos="283"/>
        </w:tabs>
        <w:ind w:left="283" w:hanging="283"/>
      </w:pPr>
      <w:rPr>
        <w:rFonts w:ascii="Symbol" w:hAnsi="Symbol" w:hint="default"/>
        <w:color w:val="auto"/>
        <w:sz w:val="20"/>
      </w:rPr>
    </w:lvl>
    <w:lvl w:ilvl="1">
      <w:start w:val="1"/>
      <w:numFmt w:val="bullet"/>
      <w:lvlText w:val="–"/>
      <w:lvlJc w:val="left"/>
      <w:pPr>
        <w:tabs>
          <w:tab w:val="num" w:pos="566"/>
        </w:tabs>
        <w:ind w:left="566" w:hanging="283"/>
      </w:pPr>
      <w:rPr>
        <w:rFonts w:ascii="StarSymbol" w:hAnsi="StarSymbol" w:hint="default"/>
        <w:sz w:val="18"/>
      </w:rPr>
    </w:lvl>
    <w:lvl w:ilvl="2">
      <w:start w:val="1"/>
      <w:numFmt w:val="bullet"/>
      <w:lvlText w:val="–"/>
      <w:lvlJc w:val="left"/>
      <w:pPr>
        <w:tabs>
          <w:tab w:val="num" w:pos="849"/>
        </w:tabs>
        <w:ind w:left="849" w:hanging="283"/>
      </w:pPr>
      <w:rPr>
        <w:rFonts w:ascii="StarSymbol" w:hAnsi="StarSymbol" w:hint="default"/>
        <w:sz w:val="18"/>
      </w:rPr>
    </w:lvl>
    <w:lvl w:ilvl="3">
      <w:start w:val="1"/>
      <w:numFmt w:val="bullet"/>
      <w:lvlText w:val="–"/>
      <w:lvlJc w:val="left"/>
      <w:pPr>
        <w:tabs>
          <w:tab w:val="num" w:pos="1132"/>
        </w:tabs>
        <w:ind w:left="1132" w:hanging="283"/>
      </w:pPr>
      <w:rPr>
        <w:rFonts w:ascii="StarSymbol" w:hAnsi="StarSymbol" w:hint="default"/>
        <w:sz w:val="18"/>
      </w:rPr>
    </w:lvl>
    <w:lvl w:ilvl="4">
      <w:start w:val="1"/>
      <w:numFmt w:val="bullet"/>
      <w:lvlText w:val="–"/>
      <w:lvlJc w:val="left"/>
      <w:pPr>
        <w:tabs>
          <w:tab w:val="num" w:pos="1415"/>
        </w:tabs>
        <w:ind w:left="1415" w:hanging="283"/>
      </w:pPr>
      <w:rPr>
        <w:rFonts w:ascii="StarSymbol" w:hAnsi="StarSymbol" w:hint="default"/>
        <w:sz w:val="18"/>
      </w:rPr>
    </w:lvl>
    <w:lvl w:ilvl="5">
      <w:start w:val="1"/>
      <w:numFmt w:val="bullet"/>
      <w:lvlText w:val="–"/>
      <w:lvlJc w:val="left"/>
      <w:pPr>
        <w:tabs>
          <w:tab w:val="num" w:pos="1698"/>
        </w:tabs>
        <w:ind w:left="1698" w:hanging="283"/>
      </w:pPr>
      <w:rPr>
        <w:rFonts w:ascii="StarSymbol" w:hAnsi="StarSymbol" w:hint="default"/>
        <w:sz w:val="18"/>
      </w:rPr>
    </w:lvl>
    <w:lvl w:ilvl="6">
      <w:start w:val="1"/>
      <w:numFmt w:val="bullet"/>
      <w:lvlText w:val="–"/>
      <w:lvlJc w:val="left"/>
      <w:pPr>
        <w:tabs>
          <w:tab w:val="num" w:pos="1981"/>
        </w:tabs>
        <w:ind w:left="1981" w:hanging="283"/>
      </w:pPr>
      <w:rPr>
        <w:rFonts w:ascii="StarSymbol" w:hAnsi="StarSymbol" w:hint="default"/>
        <w:sz w:val="18"/>
      </w:rPr>
    </w:lvl>
    <w:lvl w:ilvl="7">
      <w:start w:val="1"/>
      <w:numFmt w:val="bullet"/>
      <w:lvlText w:val="–"/>
      <w:lvlJc w:val="left"/>
      <w:pPr>
        <w:tabs>
          <w:tab w:val="num" w:pos="2264"/>
        </w:tabs>
        <w:ind w:left="2264" w:hanging="283"/>
      </w:pPr>
      <w:rPr>
        <w:rFonts w:ascii="StarSymbol" w:hAnsi="StarSymbol" w:hint="default"/>
        <w:sz w:val="18"/>
      </w:rPr>
    </w:lvl>
    <w:lvl w:ilvl="8">
      <w:start w:val="1"/>
      <w:numFmt w:val="bullet"/>
      <w:lvlText w:val="–"/>
      <w:lvlJc w:val="left"/>
      <w:pPr>
        <w:tabs>
          <w:tab w:val="num" w:pos="2547"/>
        </w:tabs>
        <w:ind w:left="2547" w:hanging="283"/>
      </w:pPr>
      <w:rPr>
        <w:rFonts w:ascii="StarSymbol" w:hAnsi="StarSymbol" w:hint="default"/>
        <w:sz w:val="18"/>
      </w:rPr>
    </w:lvl>
  </w:abstractNum>
  <w:abstractNum w:abstractNumId="4" w15:restartNumberingAfterBreak="0">
    <w:nsid w:val="00000005"/>
    <w:multiLevelType w:val="multilevel"/>
    <w:tmpl w:val="00000005"/>
    <w:name w:val="WW8Num6"/>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tarSymbol" w:hAnsi="StarSymbol"/>
        <w:sz w:val="18"/>
      </w:rPr>
    </w:lvl>
    <w:lvl w:ilvl="2">
      <w:start w:val="1"/>
      <w:numFmt w:val="bullet"/>
      <w:lvlText w:val="●"/>
      <w:lvlJc w:val="left"/>
      <w:pPr>
        <w:tabs>
          <w:tab w:val="num" w:pos="850"/>
        </w:tabs>
        <w:ind w:left="850" w:hanging="283"/>
      </w:pPr>
      <w:rPr>
        <w:rFonts w:ascii="StarSymbol" w:hAnsi="StarSymbol"/>
        <w:sz w:val="18"/>
      </w:rPr>
    </w:lvl>
    <w:lvl w:ilvl="3">
      <w:start w:val="1"/>
      <w:numFmt w:val="bullet"/>
      <w:lvlText w:val="●"/>
      <w:lvlJc w:val="left"/>
      <w:pPr>
        <w:tabs>
          <w:tab w:val="num" w:pos="1134"/>
        </w:tabs>
        <w:ind w:left="1134" w:hanging="283"/>
      </w:pPr>
      <w:rPr>
        <w:rFonts w:ascii="StarSymbol" w:hAnsi="StarSymbol"/>
        <w:sz w:val="18"/>
      </w:rPr>
    </w:lvl>
    <w:lvl w:ilvl="4">
      <w:start w:val="1"/>
      <w:numFmt w:val="bullet"/>
      <w:lvlText w:val="●"/>
      <w:lvlJc w:val="left"/>
      <w:pPr>
        <w:tabs>
          <w:tab w:val="num" w:pos="1417"/>
        </w:tabs>
        <w:ind w:left="1417" w:hanging="283"/>
      </w:pPr>
      <w:rPr>
        <w:rFonts w:ascii="StarSymbol" w:hAnsi="StarSymbol"/>
        <w:sz w:val="18"/>
      </w:rPr>
    </w:lvl>
    <w:lvl w:ilvl="5">
      <w:start w:val="1"/>
      <w:numFmt w:val="bullet"/>
      <w:lvlText w:val="●"/>
      <w:lvlJc w:val="left"/>
      <w:pPr>
        <w:tabs>
          <w:tab w:val="num" w:pos="1701"/>
        </w:tabs>
        <w:ind w:left="1701" w:hanging="283"/>
      </w:pPr>
      <w:rPr>
        <w:rFonts w:ascii="StarSymbol" w:hAnsi="StarSymbol"/>
        <w:sz w:val="18"/>
      </w:rPr>
    </w:lvl>
    <w:lvl w:ilvl="6">
      <w:start w:val="1"/>
      <w:numFmt w:val="bullet"/>
      <w:lvlText w:val="●"/>
      <w:lvlJc w:val="left"/>
      <w:pPr>
        <w:tabs>
          <w:tab w:val="num" w:pos="1984"/>
        </w:tabs>
        <w:ind w:left="1984" w:hanging="283"/>
      </w:pPr>
      <w:rPr>
        <w:rFonts w:ascii="StarSymbol" w:hAnsi="StarSymbol"/>
        <w:sz w:val="18"/>
      </w:rPr>
    </w:lvl>
    <w:lvl w:ilvl="7">
      <w:start w:val="1"/>
      <w:numFmt w:val="bullet"/>
      <w:lvlText w:val="●"/>
      <w:lvlJc w:val="left"/>
      <w:pPr>
        <w:tabs>
          <w:tab w:val="num" w:pos="2268"/>
        </w:tabs>
        <w:ind w:left="2268" w:hanging="283"/>
      </w:pPr>
      <w:rPr>
        <w:rFonts w:ascii="StarSymbol" w:hAnsi="StarSymbol"/>
        <w:sz w:val="18"/>
      </w:rPr>
    </w:lvl>
    <w:lvl w:ilvl="8">
      <w:start w:val="1"/>
      <w:numFmt w:val="bullet"/>
      <w:lvlText w:val="●"/>
      <w:lvlJc w:val="left"/>
      <w:pPr>
        <w:tabs>
          <w:tab w:val="num" w:pos="2551"/>
        </w:tabs>
        <w:ind w:left="2551" w:hanging="283"/>
      </w:pPr>
      <w:rPr>
        <w:rFonts w:ascii="StarSymbol" w:hAnsi="StarSymbol"/>
        <w:sz w:val="18"/>
      </w:rPr>
    </w:lvl>
  </w:abstractNum>
  <w:abstractNum w:abstractNumId="5" w15:restartNumberingAfterBreak="0">
    <w:nsid w:val="00000007"/>
    <w:multiLevelType w:val="multilevel"/>
    <w:tmpl w:val="00000007"/>
    <w:name w:val="WW8Num7"/>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7"/>
        </w:tabs>
        <w:ind w:left="567" w:hanging="283"/>
      </w:pPr>
      <w:rPr>
        <w:rFonts w:ascii="StarSymbol" w:hAnsi="StarSymbol"/>
        <w:sz w:val="18"/>
      </w:rPr>
    </w:lvl>
    <w:lvl w:ilvl="2">
      <w:start w:val="1"/>
      <w:numFmt w:val="bullet"/>
      <w:lvlText w:val="●"/>
      <w:lvlJc w:val="left"/>
      <w:pPr>
        <w:tabs>
          <w:tab w:val="num" w:pos="850"/>
        </w:tabs>
        <w:ind w:left="850" w:hanging="283"/>
      </w:pPr>
      <w:rPr>
        <w:rFonts w:ascii="StarSymbol" w:hAnsi="StarSymbol"/>
        <w:sz w:val="18"/>
      </w:rPr>
    </w:lvl>
    <w:lvl w:ilvl="3">
      <w:start w:val="1"/>
      <w:numFmt w:val="bullet"/>
      <w:lvlText w:val="●"/>
      <w:lvlJc w:val="left"/>
      <w:pPr>
        <w:tabs>
          <w:tab w:val="num" w:pos="1134"/>
        </w:tabs>
        <w:ind w:left="1134" w:hanging="283"/>
      </w:pPr>
      <w:rPr>
        <w:rFonts w:ascii="StarSymbol" w:hAnsi="StarSymbol"/>
        <w:sz w:val="18"/>
      </w:rPr>
    </w:lvl>
    <w:lvl w:ilvl="4">
      <w:start w:val="1"/>
      <w:numFmt w:val="bullet"/>
      <w:lvlText w:val="●"/>
      <w:lvlJc w:val="left"/>
      <w:pPr>
        <w:tabs>
          <w:tab w:val="num" w:pos="1417"/>
        </w:tabs>
        <w:ind w:left="1417" w:hanging="283"/>
      </w:pPr>
      <w:rPr>
        <w:rFonts w:ascii="StarSymbol" w:hAnsi="StarSymbol"/>
        <w:sz w:val="18"/>
      </w:rPr>
    </w:lvl>
    <w:lvl w:ilvl="5">
      <w:start w:val="1"/>
      <w:numFmt w:val="bullet"/>
      <w:lvlText w:val="●"/>
      <w:lvlJc w:val="left"/>
      <w:pPr>
        <w:tabs>
          <w:tab w:val="num" w:pos="1701"/>
        </w:tabs>
        <w:ind w:left="1701" w:hanging="283"/>
      </w:pPr>
      <w:rPr>
        <w:rFonts w:ascii="StarSymbol" w:hAnsi="StarSymbol"/>
        <w:sz w:val="18"/>
      </w:rPr>
    </w:lvl>
    <w:lvl w:ilvl="6">
      <w:start w:val="1"/>
      <w:numFmt w:val="bullet"/>
      <w:lvlText w:val="●"/>
      <w:lvlJc w:val="left"/>
      <w:pPr>
        <w:tabs>
          <w:tab w:val="num" w:pos="1984"/>
        </w:tabs>
        <w:ind w:left="1984" w:hanging="283"/>
      </w:pPr>
      <w:rPr>
        <w:rFonts w:ascii="StarSymbol" w:hAnsi="StarSymbol"/>
        <w:sz w:val="18"/>
      </w:rPr>
    </w:lvl>
    <w:lvl w:ilvl="7">
      <w:start w:val="1"/>
      <w:numFmt w:val="bullet"/>
      <w:lvlText w:val="●"/>
      <w:lvlJc w:val="left"/>
      <w:pPr>
        <w:tabs>
          <w:tab w:val="num" w:pos="2268"/>
        </w:tabs>
        <w:ind w:left="2268" w:hanging="283"/>
      </w:pPr>
      <w:rPr>
        <w:rFonts w:ascii="StarSymbol" w:hAnsi="StarSymbol"/>
        <w:sz w:val="18"/>
      </w:rPr>
    </w:lvl>
    <w:lvl w:ilvl="8">
      <w:start w:val="1"/>
      <w:numFmt w:val="bullet"/>
      <w:lvlText w:val="●"/>
      <w:lvlJc w:val="left"/>
      <w:pPr>
        <w:tabs>
          <w:tab w:val="num" w:pos="2551"/>
        </w:tabs>
        <w:ind w:left="2551" w:hanging="283"/>
      </w:pPr>
      <w:rPr>
        <w:rFonts w:ascii="StarSymbol" w:hAnsi="StarSymbol"/>
        <w:sz w:val="18"/>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tarSymbol" w:hAnsi="StarSymbol"/>
        <w:sz w:val="20"/>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StarSymbol" w:hAnsi="StarSymbol"/>
        <w:sz w:val="20"/>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StarSymbol" w:hAnsi="StarSymbol"/>
        <w:sz w:val="20"/>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20"/>
      </w:rPr>
    </w:lvl>
  </w:abstractNum>
  <w:abstractNum w:abstractNumId="7" w15:restartNumberingAfterBreak="0">
    <w:nsid w:val="034D46CE"/>
    <w:multiLevelType w:val="multilevel"/>
    <w:tmpl w:val="3AD0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65B18"/>
    <w:multiLevelType w:val="singleLevel"/>
    <w:tmpl w:val="DF346B04"/>
    <w:lvl w:ilvl="0">
      <w:start w:val="1"/>
      <w:numFmt w:val="bullet"/>
      <w:pStyle w:val="Russite"/>
      <w:lvlText w:val=""/>
      <w:lvlJc w:val="left"/>
      <w:pPr>
        <w:tabs>
          <w:tab w:val="num" w:pos="360"/>
        </w:tabs>
        <w:ind w:left="245" w:hanging="245"/>
      </w:pPr>
      <w:rPr>
        <w:rFonts w:ascii="Symbol" w:hAnsi="Symbol" w:hint="default"/>
        <w:sz w:val="22"/>
        <w:effect w:val="none"/>
      </w:rPr>
    </w:lvl>
  </w:abstractNum>
  <w:abstractNum w:abstractNumId="9" w15:restartNumberingAfterBreak="0">
    <w:nsid w:val="16556A43"/>
    <w:multiLevelType w:val="multilevel"/>
    <w:tmpl w:val="91B6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900B9"/>
    <w:multiLevelType w:val="multilevel"/>
    <w:tmpl w:val="DB5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0737F"/>
    <w:multiLevelType w:val="hybridMultilevel"/>
    <w:tmpl w:val="5CE40FB8"/>
    <w:lvl w:ilvl="0" w:tplc="DFA8AAE6">
      <w:start w:val="15"/>
      <w:numFmt w:val="bullet"/>
      <w:lvlText w:val="-"/>
      <w:lvlJc w:val="left"/>
      <w:pPr>
        <w:ind w:left="720" w:hanging="360"/>
      </w:pPr>
      <w:rPr>
        <w:rFonts w:ascii="Raleway" w:eastAsiaTheme="minorHAnsi" w:hAnsi="Raleway"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D466BB"/>
    <w:multiLevelType w:val="hybridMultilevel"/>
    <w:tmpl w:val="FAC620BE"/>
    <w:lvl w:ilvl="0" w:tplc="6D6E9E02">
      <w:numFmt w:val="bullet"/>
      <w:pStyle w:val="Listepuce1"/>
      <w:lvlText w:val=""/>
      <w:lvlJc w:val="left"/>
      <w:pPr>
        <w:tabs>
          <w:tab w:val="num" w:pos="2578"/>
        </w:tabs>
        <w:ind w:left="2578" w:hanging="454"/>
      </w:pPr>
      <w:rPr>
        <w:rFonts w:ascii="Webdings" w:hAnsi="Webdings" w:hint="default"/>
        <w:color w:val="3366FF"/>
        <w:sz w:val="16"/>
      </w:rPr>
    </w:lvl>
    <w:lvl w:ilvl="1" w:tplc="040C0003">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13" w15:restartNumberingAfterBreak="0">
    <w:nsid w:val="27D3160B"/>
    <w:multiLevelType w:val="multilevel"/>
    <w:tmpl w:val="D35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B5FE1"/>
    <w:multiLevelType w:val="multilevel"/>
    <w:tmpl w:val="F2FE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451AF"/>
    <w:multiLevelType w:val="hybridMultilevel"/>
    <w:tmpl w:val="ECDEA8A2"/>
    <w:lvl w:ilvl="0" w:tplc="040C0001">
      <w:start w:val="1"/>
      <w:numFmt w:val="bullet"/>
      <w:pStyle w:val="Tch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37A40"/>
    <w:multiLevelType w:val="multilevel"/>
    <w:tmpl w:val="1D3257EC"/>
    <w:lvl w:ilvl="0">
      <w:start w:val="1"/>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071"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D12329"/>
    <w:multiLevelType w:val="hybridMultilevel"/>
    <w:tmpl w:val="00143852"/>
    <w:lvl w:ilvl="0" w:tplc="2A52DE04">
      <w:start w:val="5"/>
      <w:numFmt w:val="bullet"/>
      <w:lvlText w:val="-"/>
      <w:lvlJc w:val="left"/>
      <w:pPr>
        <w:ind w:left="720" w:hanging="360"/>
      </w:pPr>
      <w:rPr>
        <w:rFonts w:ascii="Raleway" w:eastAsia="SimSun" w:hAnsi="Raleway"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098067">
    <w:abstractNumId w:val="15"/>
  </w:num>
  <w:num w:numId="2" w16cid:durableId="513419438">
    <w:abstractNumId w:val="8"/>
  </w:num>
  <w:num w:numId="3" w16cid:durableId="36391653">
    <w:abstractNumId w:val="12"/>
  </w:num>
  <w:num w:numId="4" w16cid:durableId="1188982961">
    <w:abstractNumId w:val="16"/>
  </w:num>
  <w:num w:numId="5" w16cid:durableId="1697460407">
    <w:abstractNumId w:val="17"/>
  </w:num>
  <w:num w:numId="6" w16cid:durableId="223103248">
    <w:abstractNumId w:val="11"/>
  </w:num>
  <w:num w:numId="7" w16cid:durableId="1540700467">
    <w:abstractNumId w:val="13"/>
  </w:num>
  <w:num w:numId="8" w16cid:durableId="255328371">
    <w:abstractNumId w:val="9"/>
  </w:num>
  <w:num w:numId="9" w16cid:durableId="989020947">
    <w:abstractNumId w:val="14"/>
  </w:num>
  <w:num w:numId="10" w16cid:durableId="1694501365">
    <w:abstractNumId w:val="7"/>
  </w:num>
  <w:num w:numId="11" w16cid:durableId="91856360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6"/>
    <w:rsid w:val="00000931"/>
    <w:rsid w:val="000034FB"/>
    <w:rsid w:val="00010326"/>
    <w:rsid w:val="000111C1"/>
    <w:rsid w:val="00011E59"/>
    <w:rsid w:val="00021AE7"/>
    <w:rsid w:val="0002392F"/>
    <w:rsid w:val="00031FB9"/>
    <w:rsid w:val="0003251E"/>
    <w:rsid w:val="0003677D"/>
    <w:rsid w:val="000502DD"/>
    <w:rsid w:val="000505EF"/>
    <w:rsid w:val="00060F3C"/>
    <w:rsid w:val="00062E59"/>
    <w:rsid w:val="000669C1"/>
    <w:rsid w:val="00071875"/>
    <w:rsid w:val="000822A2"/>
    <w:rsid w:val="00082C67"/>
    <w:rsid w:val="00090C40"/>
    <w:rsid w:val="00093116"/>
    <w:rsid w:val="00093BCB"/>
    <w:rsid w:val="00095253"/>
    <w:rsid w:val="000964D5"/>
    <w:rsid w:val="00097CF5"/>
    <w:rsid w:val="000A0A7D"/>
    <w:rsid w:val="000A1C95"/>
    <w:rsid w:val="000A551F"/>
    <w:rsid w:val="000B0E4C"/>
    <w:rsid w:val="000B611A"/>
    <w:rsid w:val="000B7221"/>
    <w:rsid w:val="000B7253"/>
    <w:rsid w:val="000B7975"/>
    <w:rsid w:val="000D0F13"/>
    <w:rsid w:val="000D3202"/>
    <w:rsid w:val="000D50FA"/>
    <w:rsid w:val="000E3F54"/>
    <w:rsid w:val="000E407A"/>
    <w:rsid w:val="000F03D9"/>
    <w:rsid w:val="000F297C"/>
    <w:rsid w:val="000F4826"/>
    <w:rsid w:val="000F4B02"/>
    <w:rsid w:val="00100EA8"/>
    <w:rsid w:val="001016F2"/>
    <w:rsid w:val="0010276D"/>
    <w:rsid w:val="00102949"/>
    <w:rsid w:val="00104CA4"/>
    <w:rsid w:val="001064D7"/>
    <w:rsid w:val="00114CB9"/>
    <w:rsid w:val="0011768E"/>
    <w:rsid w:val="001209AC"/>
    <w:rsid w:val="00133FE6"/>
    <w:rsid w:val="00135085"/>
    <w:rsid w:val="00135295"/>
    <w:rsid w:val="001356A7"/>
    <w:rsid w:val="00143F35"/>
    <w:rsid w:val="00145C61"/>
    <w:rsid w:val="00145E27"/>
    <w:rsid w:val="00156689"/>
    <w:rsid w:val="00157F52"/>
    <w:rsid w:val="00161423"/>
    <w:rsid w:val="00165EE0"/>
    <w:rsid w:val="001701F8"/>
    <w:rsid w:val="00176A41"/>
    <w:rsid w:val="00180DD5"/>
    <w:rsid w:val="00183355"/>
    <w:rsid w:val="00183368"/>
    <w:rsid w:val="0018589F"/>
    <w:rsid w:val="001901A4"/>
    <w:rsid w:val="0019060F"/>
    <w:rsid w:val="00190DAC"/>
    <w:rsid w:val="00191455"/>
    <w:rsid w:val="00192EE3"/>
    <w:rsid w:val="001A0551"/>
    <w:rsid w:val="001A1D47"/>
    <w:rsid w:val="001A31B7"/>
    <w:rsid w:val="001A36F6"/>
    <w:rsid w:val="001A5FBC"/>
    <w:rsid w:val="001A7763"/>
    <w:rsid w:val="001B1C13"/>
    <w:rsid w:val="001B210B"/>
    <w:rsid w:val="001B4CDB"/>
    <w:rsid w:val="001B68EF"/>
    <w:rsid w:val="001C473E"/>
    <w:rsid w:val="001C4F5F"/>
    <w:rsid w:val="001D4B35"/>
    <w:rsid w:val="001D5A03"/>
    <w:rsid w:val="001E1C52"/>
    <w:rsid w:val="001E1E35"/>
    <w:rsid w:val="001E3EBE"/>
    <w:rsid w:val="001F115E"/>
    <w:rsid w:val="001F1B0E"/>
    <w:rsid w:val="001F2C5A"/>
    <w:rsid w:val="001F6FC6"/>
    <w:rsid w:val="00201F4B"/>
    <w:rsid w:val="00202629"/>
    <w:rsid w:val="00203FCF"/>
    <w:rsid w:val="00206F3E"/>
    <w:rsid w:val="002070C4"/>
    <w:rsid w:val="00207ACB"/>
    <w:rsid w:val="002108B3"/>
    <w:rsid w:val="00210BA5"/>
    <w:rsid w:val="002140BB"/>
    <w:rsid w:val="00224309"/>
    <w:rsid w:val="002275CD"/>
    <w:rsid w:val="00230D0C"/>
    <w:rsid w:val="00230DFA"/>
    <w:rsid w:val="00231252"/>
    <w:rsid w:val="00232469"/>
    <w:rsid w:val="002340D0"/>
    <w:rsid w:val="00234659"/>
    <w:rsid w:val="00237CBD"/>
    <w:rsid w:val="002416D8"/>
    <w:rsid w:val="002437F2"/>
    <w:rsid w:val="00243C3A"/>
    <w:rsid w:val="00250F7D"/>
    <w:rsid w:val="00254D50"/>
    <w:rsid w:val="00260D63"/>
    <w:rsid w:val="00270710"/>
    <w:rsid w:val="00270D53"/>
    <w:rsid w:val="0027181A"/>
    <w:rsid w:val="00273A17"/>
    <w:rsid w:val="00276171"/>
    <w:rsid w:val="00285C21"/>
    <w:rsid w:val="00286324"/>
    <w:rsid w:val="00290C15"/>
    <w:rsid w:val="0029102B"/>
    <w:rsid w:val="002A15E9"/>
    <w:rsid w:val="002A1B30"/>
    <w:rsid w:val="002A1CE1"/>
    <w:rsid w:val="002A4B4F"/>
    <w:rsid w:val="002A52D8"/>
    <w:rsid w:val="002B252B"/>
    <w:rsid w:val="002B3B5B"/>
    <w:rsid w:val="002C418E"/>
    <w:rsid w:val="002C4CA5"/>
    <w:rsid w:val="002C4F70"/>
    <w:rsid w:val="002D0B36"/>
    <w:rsid w:val="002D2994"/>
    <w:rsid w:val="002D37CA"/>
    <w:rsid w:val="002D4612"/>
    <w:rsid w:val="002D5370"/>
    <w:rsid w:val="002D65DC"/>
    <w:rsid w:val="002E22CF"/>
    <w:rsid w:val="002E26D6"/>
    <w:rsid w:val="002E71AC"/>
    <w:rsid w:val="002F3B68"/>
    <w:rsid w:val="002F42C6"/>
    <w:rsid w:val="002F681B"/>
    <w:rsid w:val="00310EA5"/>
    <w:rsid w:val="00312913"/>
    <w:rsid w:val="00320DEC"/>
    <w:rsid w:val="00323BE7"/>
    <w:rsid w:val="00325E62"/>
    <w:rsid w:val="00337209"/>
    <w:rsid w:val="00341E37"/>
    <w:rsid w:val="00341F4E"/>
    <w:rsid w:val="00342FCD"/>
    <w:rsid w:val="00343A49"/>
    <w:rsid w:val="003459EA"/>
    <w:rsid w:val="003507EF"/>
    <w:rsid w:val="00357A96"/>
    <w:rsid w:val="00365846"/>
    <w:rsid w:val="0036649D"/>
    <w:rsid w:val="00367974"/>
    <w:rsid w:val="003679CC"/>
    <w:rsid w:val="00376514"/>
    <w:rsid w:val="00385609"/>
    <w:rsid w:val="003857C7"/>
    <w:rsid w:val="003862F3"/>
    <w:rsid w:val="00387319"/>
    <w:rsid w:val="00387C1B"/>
    <w:rsid w:val="00387C56"/>
    <w:rsid w:val="00393557"/>
    <w:rsid w:val="003936CC"/>
    <w:rsid w:val="003A02FB"/>
    <w:rsid w:val="003A0A8A"/>
    <w:rsid w:val="003A2453"/>
    <w:rsid w:val="003A39B8"/>
    <w:rsid w:val="003B359F"/>
    <w:rsid w:val="003C07ED"/>
    <w:rsid w:val="003D0119"/>
    <w:rsid w:val="003D12E0"/>
    <w:rsid w:val="003D2A03"/>
    <w:rsid w:val="003D7B4C"/>
    <w:rsid w:val="003E1B83"/>
    <w:rsid w:val="003F0192"/>
    <w:rsid w:val="003F03BE"/>
    <w:rsid w:val="003F0796"/>
    <w:rsid w:val="003F2AFC"/>
    <w:rsid w:val="003F3A10"/>
    <w:rsid w:val="0041135D"/>
    <w:rsid w:val="00411786"/>
    <w:rsid w:val="004132D7"/>
    <w:rsid w:val="00413C64"/>
    <w:rsid w:val="00416864"/>
    <w:rsid w:val="004248E1"/>
    <w:rsid w:val="00426AA9"/>
    <w:rsid w:val="0044044E"/>
    <w:rsid w:val="00444315"/>
    <w:rsid w:val="0045569E"/>
    <w:rsid w:val="0046215F"/>
    <w:rsid w:val="0046483D"/>
    <w:rsid w:val="00465E95"/>
    <w:rsid w:val="00491051"/>
    <w:rsid w:val="00493B87"/>
    <w:rsid w:val="00494952"/>
    <w:rsid w:val="00496F88"/>
    <w:rsid w:val="00497892"/>
    <w:rsid w:val="004A0E27"/>
    <w:rsid w:val="004A3901"/>
    <w:rsid w:val="004B05AC"/>
    <w:rsid w:val="004B3B08"/>
    <w:rsid w:val="004C58A4"/>
    <w:rsid w:val="004C683D"/>
    <w:rsid w:val="004C6BB1"/>
    <w:rsid w:val="004D6636"/>
    <w:rsid w:val="004D7BD1"/>
    <w:rsid w:val="004E3A80"/>
    <w:rsid w:val="004E64C0"/>
    <w:rsid w:val="004F0BF9"/>
    <w:rsid w:val="0050092A"/>
    <w:rsid w:val="00502360"/>
    <w:rsid w:val="00502689"/>
    <w:rsid w:val="00511AC8"/>
    <w:rsid w:val="005124F4"/>
    <w:rsid w:val="005128CB"/>
    <w:rsid w:val="00513A33"/>
    <w:rsid w:val="00514561"/>
    <w:rsid w:val="005210E3"/>
    <w:rsid w:val="00540762"/>
    <w:rsid w:val="00540806"/>
    <w:rsid w:val="005474C7"/>
    <w:rsid w:val="00547C16"/>
    <w:rsid w:val="00553618"/>
    <w:rsid w:val="00553785"/>
    <w:rsid w:val="00562099"/>
    <w:rsid w:val="0056210E"/>
    <w:rsid w:val="00570649"/>
    <w:rsid w:val="00580A54"/>
    <w:rsid w:val="005857AE"/>
    <w:rsid w:val="00596FBE"/>
    <w:rsid w:val="005A3E72"/>
    <w:rsid w:val="005A3F3E"/>
    <w:rsid w:val="005B1C82"/>
    <w:rsid w:val="005B24DE"/>
    <w:rsid w:val="005B57AB"/>
    <w:rsid w:val="005C4ADB"/>
    <w:rsid w:val="005D26E9"/>
    <w:rsid w:val="005D4F79"/>
    <w:rsid w:val="005E0B48"/>
    <w:rsid w:val="005E0F88"/>
    <w:rsid w:val="00601508"/>
    <w:rsid w:val="00606D9A"/>
    <w:rsid w:val="006127CB"/>
    <w:rsid w:val="00612DE5"/>
    <w:rsid w:val="00631060"/>
    <w:rsid w:val="006501F7"/>
    <w:rsid w:val="006519ED"/>
    <w:rsid w:val="00651CF9"/>
    <w:rsid w:val="00654F17"/>
    <w:rsid w:val="00655556"/>
    <w:rsid w:val="006574EC"/>
    <w:rsid w:val="00660299"/>
    <w:rsid w:val="00660E08"/>
    <w:rsid w:val="0066442B"/>
    <w:rsid w:val="0066765C"/>
    <w:rsid w:val="006745D5"/>
    <w:rsid w:val="00674621"/>
    <w:rsid w:val="00674D52"/>
    <w:rsid w:val="00675652"/>
    <w:rsid w:val="00677E9E"/>
    <w:rsid w:val="00682A38"/>
    <w:rsid w:val="00691471"/>
    <w:rsid w:val="006954E5"/>
    <w:rsid w:val="00695B90"/>
    <w:rsid w:val="0069777A"/>
    <w:rsid w:val="006A2580"/>
    <w:rsid w:val="006A2582"/>
    <w:rsid w:val="006B0990"/>
    <w:rsid w:val="006B67F2"/>
    <w:rsid w:val="006C0F2A"/>
    <w:rsid w:val="006C4DCB"/>
    <w:rsid w:val="006C5327"/>
    <w:rsid w:val="006C57E1"/>
    <w:rsid w:val="006D2C45"/>
    <w:rsid w:val="006D7D01"/>
    <w:rsid w:val="006E001E"/>
    <w:rsid w:val="006E3B1C"/>
    <w:rsid w:val="006E69A9"/>
    <w:rsid w:val="006E6A1B"/>
    <w:rsid w:val="006F1890"/>
    <w:rsid w:val="006F31B0"/>
    <w:rsid w:val="006F6D6F"/>
    <w:rsid w:val="00713470"/>
    <w:rsid w:val="007137F7"/>
    <w:rsid w:val="00713B72"/>
    <w:rsid w:val="00714DB2"/>
    <w:rsid w:val="00717AAD"/>
    <w:rsid w:val="007235F1"/>
    <w:rsid w:val="00723920"/>
    <w:rsid w:val="007240E8"/>
    <w:rsid w:val="00727DBC"/>
    <w:rsid w:val="00727E4D"/>
    <w:rsid w:val="0073122C"/>
    <w:rsid w:val="00744537"/>
    <w:rsid w:val="007455E8"/>
    <w:rsid w:val="00755EBD"/>
    <w:rsid w:val="00757009"/>
    <w:rsid w:val="0076133A"/>
    <w:rsid w:val="00764BD2"/>
    <w:rsid w:val="00765681"/>
    <w:rsid w:val="0076725C"/>
    <w:rsid w:val="00770D6C"/>
    <w:rsid w:val="007730AD"/>
    <w:rsid w:val="00777102"/>
    <w:rsid w:val="00790054"/>
    <w:rsid w:val="00792FD4"/>
    <w:rsid w:val="00793559"/>
    <w:rsid w:val="00797563"/>
    <w:rsid w:val="007A0B67"/>
    <w:rsid w:val="007A6127"/>
    <w:rsid w:val="007A653B"/>
    <w:rsid w:val="007B43D3"/>
    <w:rsid w:val="007B508D"/>
    <w:rsid w:val="007C1B51"/>
    <w:rsid w:val="007C2C71"/>
    <w:rsid w:val="007C2D17"/>
    <w:rsid w:val="007D07F4"/>
    <w:rsid w:val="007D308C"/>
    <w:rsid w:val="007D72ED"/>
    <w:rsid w:val="007E2067"/>
    <w:rsid w:val="007E4B9F"/>
    <w:rsid w:val="007E67B5"/>
    <w:rsid w:val="007F013E"/>
    <w:rsid w:val="007F0FE7"/>
    <w:rsid w:val="007F1651"/>
    <w:rsid w:val="007F173D"/>
    <w:rsid w:val="007F5627"/>
    <w:rsid w:val="007F70AF"/>
    <w:rsid w:val="00801660"/>
    <w:rsid w:val="008034B0"/>
    <w:rsid w:val="00811645"/>
    <w:rsid w:val="00833D5F"/>
    <w:rsid w:val="008432BA"/>
    <w:rsid w:val="00851851"/>
    <w:rsid w:val="00851F3E"/>
    <w:rsid w:val="008543D3"/>
    <w:rsid w:val="00861EBF"/>
    <w:rsid w:val="00863402"/>
    <w:rsid w:val="00865C26"/>
    <w:rsid w:val="00876A56"/>
    <w:rsid w:val="008853A8"/>
    <w:rsid w:val="00887AD0"/>
    <w:rsid w:val="00887E92"/>
    <w:rsid w:val="00892DB2"/>
    <w:rsid w:val="0089700B"/>
    <w:rsid w:val="008A0020"/>
    <w:rsid w:val="008A3974"/>
    <w:rsid w:val="008A5508"/>
    <w:rsid w:val="008A599A"/>
    <w:rsid w:val="008A7BFC"/>
    <w:rsid w:val="008A7D48"/>
    <w:rsid w:val="008B2A56"/>
    <w:rsid w:val="008C2666"/>
    <w:rsid w:val="008C4292"/>
    <w:rsid w:val="008C6D44"/>
    <w:rsid w:val="008D0234"/>
    <w:rsid w:val="008D6312"/>
    <w:rsid w:val="008E03C3"/>
    <w:rsid w:val="008E1D71"/>
    <w:rsid w:val="008E6577"/>
    <w:rsid w:val="008F298A"/>
    <w:rsid w:val="008F403C"/>
    <w:rsid w:val="008F50C6"/>
    <w:rsid w:val="008F69DC"/>
    <w:rsid w:val="009004E5"/>
    <w:rsid w:val="009039CD"/>
    <w:rsid w:val="00911AE3"/>
    <w:rsid w:val="00913153"/>
    <w:rsid w:val="00917887"/>
    <w:rsid w:val="00921691"/>
    <w:rsid w:val="00922262"/>
    <w:rsid w:val="00922E90"/>
    <w:rsid w:val="00925147"/>
    <w:rsid w:val="00927433"/>
    <w:rsid w:val="00927D42"/>
    <w:rsid w:val="00935B81"/>
    <w:rsid w:val="00935EA5"/>
    <w:rsid w:val="009409B8"/>
    <w:rsid w:val="009447B4"/>
    <w:rsid w:val="009460A1"/>
    <w:rsid w:val="00946B39"/>
    <w:rsid w:val="009532A8"/>
    <w:rsid w:val="009640F8"/>
    <w:rsid w:val="009650EA"/>
    <w:rsid w:val="00973448"/>
    <w:rsid w:val="0097489D"/>
    <w:rsid w:val="00975BC3"/>
    <w:rsid w:val="009775BE"/>
    <w:rsid w:val="00980760"/>
    <w:rsid w:val="009816A3"/>
    <w:rsid w:val="0098235D"/>
    <w:rsid w:val="00983798"/>
    <w:rsid w:val="00990167"/>
    <w:rsid w:val="009963F2"/>
    <w:rsid w:val="00997F44"/>
    <w:rsid w:val="009A12F0"/>
    <w:rsid w:val="009C62CF"/>
    <w:rsid w:val="009D4FDC"/>
    <w:rsid w:val="009E128C"/>
    <w:rsid w:val="009E25F2"/>
    <w:rsid w:val="009E4639"/>
    <w:rsid w:val="00A01C2E"/>
    <w:rsid w:val="00A01F58"/>
    <w:rsid w:val="00A04129"/>
    <w:rsid w:val="00A0617C"/>
    <w:rsid w:val="00A12E36"/>
    <w:rsid w:val="00A16EEC"/>
    <w:rsid w:val="00A3284D"/>
    <w:rsid w:val="00A341CA"/>
    <w:rsid w:val="00A417D4"/>
    <w:rsid w:val="00A4369F"/>
    <w:rsid w:val="00A43B50"/>
    <w:rsid w:val="00A44C7C"/>
    <w:rsid w:val="00A5096B"/>
    <w:rsid w:val="00A52712"/>
    <w:rsid w:val="00A57163"/>
    <w:rsid w:val="00A609BF"/>
    <w:rsid w:val="00A6193E"/>
    <w:rsid w:val="00A62691"/>
    <w:rsid w:val="00A65EBC"/>
    <w:rsid w:val="00A74044"/>
    <w:rsid w:val="00A74550"/>
    <w:rsid w:val="00A80296"/>
    <w:rsid w:val="00A83B9F"/>
    <w:rsid w:val="00A8569C"/>
    <w:rsid w:val="00A94E0C"/>
    <w:rsid w:val="00A95F54"/>
    <w:rsid w:val="00AA372A"/>
    <w:rsid w:val="00AB24BB"/>
    <w:rsid w:val="00AB329C"/>
    <w:rsid w:val="00AC5B56"/>
    <w:rsid w:val="00AC6C32"/>
    <w:rsid w:val="00AD0A06"/>
    <w:rsid w:val="00AD26DE"/>
    <w:rsid w:val="00AD7EA8"/>
    <w:rsid w:val="00AE068B"/>
    <w:rsid w:val="00AE2BB2"/>
    <w:rsid w:val="00AE7BF5"/>
    <w:rsid w:val="00AF19F5"/>
    <w:rsid w:val="00AF3821"/>
    <w:rsid w:val="00AF691F"/>
    <w:rsid w:val="00AF6DF8"/>
    <w:rsid w:val="00AF74B0"/>
    <w:rsid w:val="00AF798B"/>
    <w:rsid w:val="00B03299"/>
    <w:rsid w:val="00B126DF"/>
    <w:rsid w:val="00B13354"/>
    <w:rsid w:val="00B16982"/>
    <w:rsid w:val="00B2676E"/>
    <w:rsid w:val="00B3231A"/>
    <w:rsid w:val="00B368D5"/>
    <w:rsid w:val="00B40C1A"/>
    <w:rsid w:val="00B41D3C"/>
    <w:rsid w:val="00B5037D"/>
    <w:rsid w:val="00B50856"/>
    <w:rsid w:val="00B52032"/>
    <w:rsid w:val="00B53534"/>
    <w:rsid w:val="00B600CE"/>
    <w:rsid w:val="00B635A7"/>
    <w:rsid w:val="00B72B71"/>
    <w:rsid w:val="00B74B0D"/>
    <w:rsid w:val="00B81A3B"/>
    <w:rsid w:val="00B8210C"/>
    <w:rsid w:val="00B84578"/>
    <w:rsid w:val="00B94726"/>
    <w:rsid w:val="00B94D14"/>
    <w:rsid w:val="00B9507A"/>
    <w:rsid w:val="00B96FE5"/>
    <w:rsid w:val="00B97046"/>
    <w:rsid w:val="00BA32B4"/>
    <w:rsid w:val="00BB4F1C"/>
    <w:rsid w:val="00BB6A3B"/>
    <w:rsid w:val="00BB6F00"/>
    <w:rsid w:val="00BC0477"/>
    <w:rsid w:val="00BC3C4F"/>
    <w:rsid w:val="00BC6D64"/>
    <w:rsid w:val="00BD011D"/>
    <w:rsid w:val="00BD3095"/>
    <w:rsid w:val="00BD38DA"/>
    <w:rsid w:val="00BD67D5"/>
    <w:rsid w:val="00BE2F8B"/>
    <w:rsid w:val="00BE3550"/>
    <w:rsid w:val="00BE525A"/>
    <w:rsid w:val="00BF415B"/>
    <w:rsid w:val="00BF5E6E"/>
    <w:rsid w:val="00BF784F"/>
    <w:rsid w:val="00BF7BB9"/>
    <w:rsid w:val="00C01D2D"/>
    <w:rsid w:val="00C02242"/>
    <w:rsid w:val="00C0570E"/>
    <w:rsid w:val="00C16B99"/>
    <w:rsid w:val="00C31B7A"/>
    <w:rsid w:val="00C361F7"/>
    <w:rsid w:val="00C50747"/>
    <w:rsid w:val="00C55CA1"/>
    <w:rsid w:val="00C5693F"/>
    <w:rsid w:val="00C65E06"/>
    <w:rsid w:val="00C76756"/>
    <w:rsid w:val="00C81B3A"/>
    <w:rsid w:val="00C82253"/>
    <w:rsid w:val="00C852B5"/>
    <w:rsid w:val="00C91D3D"/>
    <w:rsid w:val="00C96AA1"/>
    <w:rsid w:val="00CA1C1C"/>
    <w:rsid w:val="00CA2DF9"/>
    <w:rsid w:val="00CA3A33"/>
    <w:rsid w:val="00CB3C6C"/>
    <w:rsid w:val="00CB3CD8"/>
    <w:rsid w:val="00CB46BE"/>
    <w:rsid w:val="00CB5029"/>
    <w:rsid w:val="00CC3E81"/>
    <w:rsid w:val="00CD4E9F"/>
    <w:rsid w:val="00CD52EF"/>
    <w:rsid w:val="00CD57AC"/>
    <w:rsid w:val="00CD6C1D"/>
    <w:rsid w:val="00CF08D5"/>
    <w:rsid w:val="00CF3F89"/>
    <w:rsid w:val="00CF5A5E"/>
    <w:rsid w:val="00CF7E06"/>
    <w:rsid w:val="00D004CD"/>
    <w:rsid w:val="00D02C8F"/>
    <w:rsid w:val="00D14817"/>
    <w:rsid w:val="00D25D5D"/>
    <w:rsid w:val="00D2625F"/>
    <w:rsid w:val="00D30C67"/>
    <w:rsid w:val="00D31A8B"/>
    <w:rsid w:val="00D31E6A"/>
    <w:rsid w:val="00D35DC4"/>
    <w:rsid w:val="00D42709"/>
    <w:rsid w:val="00D4689D"/>
    <w:rsid w:val="00D47349"/>
    <w:rsid w:val="00D67D23"/>
    <w:rsid w:val="00D71278"/>
    <w:rsid w:val="00D71EFD"/>
    <w:rsid w:val="00D80999"/>
    <w:rsid w:val="00D82339"/>
    <w:rsid w:val="00D8285C"/>
    <w:rsid w:val="00D849BC"/>
    <w:rsid w:val="00D91C88"/>
    <w:rsid w:val="00D93BC1"/>
    <w:rsid w:val="00D95379"/>
    <w:rsid w:val="00DA0906"/>
    <w:rsid w:val="00DA4E54"/>
    <w:rsid w:val="00DB0E8D"/>
    <w:rsid w:val="00DB0F34"/>
    <w:rsid w:val="00DB2E41"/>
    <w:rsid w:val="00DB490B"/>
    <w:rsid w:val="00DB6140"/>
    <w:rsid w:val="00DC0A21"/>
    <w:rsid w:val="00DC5203"/>
    <w:rsid w:val="00DC57A6"/>
    <w:rsid w:val="00DC5DBC"/>
    <w:rsid w:val="00DC70B3"/>
    <w:rsid w:val="00DD1C8C"/>
    <w:rsid w:val="00DD2D42"/>
    <w:rsid w:val="00DE4D2C"/>
    <w:rsid w:val="00DE69EF"/>
    <w:rsid w:val="00DF09D9"/>
    <w:rsid w:val="00DF6CAB"/>
    <w:rsid w:val="00E0511C"/>
    <w:rsid w:val="00E0787A"/>
    <w:rsid w:val="00E12701"/>
    <w:rsid w:val="00E1400F"/>
    <w:rsid w:val="00E14114"/>
    <w:rsid w:val="00E21485"/>
    <w:rsid w:val="00E319D7"/>
    <w:rsid w:val="00E37395"/>
    <w:rsid w:val="00E41A54"/>
    <w:rsid w:val="00E45802"/>
    <w:rsid w:val="00E47CF0"/>
    <w:rsid w:val="00E52A26"/>
    <w:rsid w:val="00E53403"/>
    <w:rsid w:val="00E56811"/>
    <w:rsid w:val="00E61809"/>
    <w:rsid w:val="00E65891"/>
    <w:rsid w:val="00E659F3"/>
    <w:rsid w:val="00E65B5F"/>
    <w:rsid w:val="00E67D16"/>
    <w:rsid w:val="00E718A2"/>
    <w:rsid w:val="00E74EA9"/>
    <w:rsid w:val="00E82451"/>
    <w:rsid w:val="00E82B4B"/>
    <w:rsid w:val="00E90409"/>
    <w:rsid w:val="00E912C6"/>
    <w:rsid w:val="00E924BE"/>
    <w:rsid w:val="00E929C6"/>
    <w:rsid w:val="00E944BD"/>
    <w:rsid w:val="00E97E77"/>
    <w:rsid w:val="00EA3DA4"/>
    <w:rsid w:val="00EA45E8"/>
    <w:rsid w:val="00EA58F8"/>
    <w:rsid w:val="00EB2074"/>
    <w:rsid w:val="00EB5EC3"/>
    <w:rsid w:val="00EC4C6E"/>
    <w:rsid w:val="00ED3FA9"/>
    <w:rsid w:val="00ED496B"/>
    <w:rsid w:val="00ED762A"/>
    <w:rsid w:val="00EE1CEB"/>
    <w:rsid w:val="00EE3EBB"/>
    <w:rsid w:val="00EE646B"/>
    <w:rsid w:val="00EE64F6"/>
    <w:rsid w:val="00EF2881"/>
    <w:rsid w:val="00F12293"/>
    <w:rsid w:val="00F12560"/>
    <w:rsid w:val="00F15C39"/>
    <w:rsid w:val="00F161E8"/>
    <w:rsid w:val="00F1723E"/>
    <w:rsid w:val="00F17461"/>
    <w:rsid w:val="00F17581"/>
    <w:rsid w:val="00F20B8D"/>
    <w:rsid w:val="00F220D5"/>
    <w:rsid w:val="00F241B6"/>
    <w:rsid w:val="00F25C9A"/>
    <w:rsid w:val="00F3515B"/>
    <w:rsid w:val="00F37CA1"/>
    <w:rsid w:val="00F43773"/>
    <w:rsid w:val="00F45704"/>
    <w:rsid w:val="00F4584B"/>
    <w:rsid w:val="00F46B7A"/>
    <w:rsid w:val="00F50956"/>
    <w:rsid w:val="00F5250B"/>
    <w:rsid w:val="00F55274"/>
    <w:rsid w:val="00F60077"/>
    <w:rsid w:val="00F60E36"/>
    <w:rsid w:val="00F63076"/>
    <w:rsid w:val="00F63AB1"/>
    <w:rsid w:val="00F6539D"/>
    <w:rsid w:val="00F70348"/>
    <w:rsid w:val="00F71CD6"/>
    <w:rsid w:val="00F7270C"/>
    <w:rsid w:val="00F72E74"/>
    <w:rsid w:val="00F74DF8"/>
    <w:rsid w:val="00F81C7C"/>
    <w:rsid w:val="00F85476"/>
    <w:rsid w:val="00F856D6"/>
    <w:rsid w:val="00F85ADA"/>
    <w:rsid w:val="00F86638"/>
    <w:rsid w:val="00F90EC7"/>
    <w:rsid w:val="00F9329C"/>
    <w:rsid w:val="00FA5ABF"/>
    <w:rsid w:val="00FA736A"/>
    <w:rsid w:val="00FB2100"/>
    <w:rsid w:val="00FB34B1"/>
    <w:rsid w:val="00FB39EC"/>
    <w:rsid w:val="00FB3F6B"/>
    <w:rsid w:val="00FC2842"/>
    <w:rsid w:val="00FC3C97"/>
    <w:rsid w:val="00FC4172"/>
    <w:rsid w:val="00FD39F9"/>
    <w:rsid w:val="00FD4D6A"/>
    <w:rsid w:val="00FE18B6"/>
    <w:rsid w:val="00FE1D76"/>
    <w:rsid w:val="00FE6AEB"/>
    <w:rsid w:val="00FE6FCE"/>
    <w:rsid w:val="00FF1E7C"/>
    <w:rsid w:val="00FF3E28"/>
    <w:rsid w:val="00FF7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4879B"/>
  <w15:docId w15:val="{94C1C49B-D26F-4DF5-9BFF-33716154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F7"/>
    <w:pPr>
      <w:jc w:val="both"/>
    </w:pPr>
    <w:rPr>
      <w:color w:val="262626" w:themeColor="text1" w:themeTint="D9"/>
      <w:sz w:val="20"/>
      <w:lang w:val="en-GB"/>
    </w:rPr>
  </w:style>
  <w:style w:type="paragraph" w:styleId="Titre1">
    <w:name w:val="heading 1"/>
    <w:basedOn w:val="Normal"/>
    <w:next w:val="Normal"/>
    <w:link w:val="Titre1Car"/>
    <w:uiPriority w:val="9"/>
    <w:qFormat/>
    <w:rsid w:val="00192EE3"/>
    <w:pPr>
      <w:numPr>
        <w:numId w:val="4"/>
      </w:numPr>
      <w:spacing w:before="3840" w:after="20"/>
      <w:jc w:val="center"/>
      <w:outlineLvl w:val="0"/>
    </w:pPr>
    <w:rPr>
      <w:rFonts w:ascii="Raleway" w:hAnsi="Raleway" w:cs="Arial"/>
      <w:b/>
      <w:bCs/>
      <w:caps/>
      <w:color w:val="203B57" w:themeColor="accent5"/>
      <w:kern w:val="32"/>
      <w:sz w:val="56"/>
      <w:szCs w:val="32"/>
      <w:lang w:val="fr-FR"/>
    </w:rPr>
  </w:style>
  <w:style w:type="paragraph" w:styleId="Titre2">
    <w:name w:val="heading 2"/>
    <w:basedOn w:val="Normal"/>
    <w:next w:val="Normal"/>
    <w:link w:val="Titre2Car"/>
    <w:uiPriority w:val="9"/>
    <w:unhideWhenUsed/>
    <w:qFormat/>
    <w:rsid w:val="00547C16"/>
    <w:pPr>
      <w:shd w:val="clear" w:color="auto" w:fill="0A83AF" w:themeFill="accent1"/>
      <w:spacing w:after="240"/>
      <w:jc w:val="left"/>
      <w:outlineLvl w:val="1"/>
    </w:pPr>
    <w:rPr>
      <w:b/>
      <w:color w:val="FFFFFF" w:themeColor="background1"/>
      <w:sz w:val="40"/>
      <w:szCs w:val="40"/>
      <w:lang w:val="fr-FR"/>
    </w:rPr>
  </w:style>
  <w:style w:type="paragraph" w:styleId="Titre3">
    <w:name w:val="heading 3"/>
    <w:basedOn w:val="Titre2"/>
    <w:next w:val="Normal"/>
    <w:link w:val="Titre3Car"/>
    <w:uiPriority w:val="9"/>
    <w:unhideWhenUsed/>
    <w:qFormat/>
    <w:rsid w:val="00192EE3"/>
    <w:pPr>
      <w:numPr>
        <w:ilvl w:val="2"/>
        <w:numId w:val="4"/>
      </w:numPr>
      <w:shd w:val="clear" w:color="auto" w:fill="auto"/>
      <w:outlineLvl w:val="2"/>
    </w:pPr>
    <w:rPr>
      <w:color w:val="203B57" w:themeColor="accent5"/>
      <w:sz w:val="36"/>
    </w:rPr>
  </w:style>
  <w:style w:type="paragraph" w:styleId="Titre4">
    <w:name w:val="heading 4"/>
    <w:basedOn w:val="Titre3"/>
    <w:next w:val="Normal"/>
    <w:link w:val="Titre4Car"/>
    <w:uiPriority w:val="9"/>
    <w:unhideWhenUsed/>
    <w:qFormat/>
    <w:rsid w:val="00192EE3"/>
    <w:pPr>
      <w:numPr>
        <w:ilvl w:val="3"/>
      </w:numPr>
      <w:outlineLvl w:val="3"/>
    </w:pPr>
    <w:rPr>
      <w:color w:val="0A83AF" w:themeColor="accent1"/>
      <w:sz w:val="32"/>
    </w:rPr>
  </w:style>
  <w:style w:type="paragraph" w:styleId="Titre5">
    <w:name w:val="heading 5"/>
    <w:aliases w:val="Titre projet"/>
    <w:basedOn w:val="Normal"/>
    <w:next w:val="Normal"/>
    <w:link w:val="Titre5Car"/>
    <w:uiPriority w:val="9"/>
    <w:semiHidden/>
    <w:unhideWhenUsed/>
    <w:qFormat/>
    <w:locked/>
    <w:rsid w:val="00192EE3"/>
    <w:pPr>
      <w:jc w:val="left"/>
      <w:outlineLvl w:val="4"/>
    </w:pPr>
    <w:rPr>
      <w:rFonts w:eastAsiaTheme="majorEastAsia" w:cstheme="majorBidi"/>
      <w:b/>
      <w:color w:val="0A83AF" w:themeColor="accent1"/>
      <w:sz w:val="28"/>
      <w:szCs w:val="32"/>
    </w:rPr>
  </w:style>
  <w:style w:type="paragraph" w:styleId="Titre6">
    <w:name w:val="heading 6"/>
    <w:basedOn w:val="Normal"/>
    <w:next w:val="Normal"/>
    <w:link w:val="Titre6Car"/>
    <w:uiPriority w:val="9"/>
    <w:semiHidden/>
    <w:unhideWhenUsed/>
    <w:qFormat/>
    <w:locked/>
    <w:rsid w:val="00192EE3"/>
    <w:pPr>
      <w:spacing w:after="0" w:line="240" w:lineRule="auto"/>
      <w:outlineLvl w:val="5"/>
    </w:pPr>
    <w:rPr>
      <w:b/>
      <w:color w:val="0A83AF" w:themeColor="accent1"/>
      <w:lang w:val="fr-FR"/>
    </w:rPr>
  </w:style>
  <w:style w:type="paragraph" w:styleId="Titre7">
    <w:name w:val="heading 7"/>
    <w:basedOn w:val="Normal"/>
    <w:next w:val="Normal"/>
    <w:link w:val="Titre7Car"/>
    <w:uiPriority w:val="9"/>
    <w:semiHidden/>
    <w:unhideWhenUsed/>
    <w:qFormat/>
    <w:locked/>
    <w:rsid w:val="00192EE3"/>
    <w:pPr>
      <w:keepNext/>
      <w:keepLines/>
      <w:spacing w:before="40" w:after="0"/>
      <w:outlineLvl w:val="6"/>
    </w:pPr>
    <w:rPr>
      <w:rFonts w:asciiTheme="majorHAnsi" w:eastAsiaTheme="majorEastAsia" w:hAnsiTheme="majorHAnsi" w:cstheme="majorBidi"/>
      <w:i/>
      <w:iCs/>
      <w:color w:val="054157"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EE3"/>
    <w:rPr>
      <w:rFonts w:ascii="Raleway" w:hAnsi="Raleway" w:cs="Arial"/>
      <w:b/>
      <w:bCs/>
      <w:caps/>
      <w:color w:val="203B57" w:themeColor="accent5"/>
      <w:kern w:val="32"/>
      <w:sz w:val="56"/>
      <w:szCs w:val="32"/>
    </w:rPr>
  </w:style>
  <w:style w:type="character" w:customStyle="1" w:styleId="Titre2Car">
    <w:name w:val="Titre 2 Car"/>
    <w:basedOn w:val="Policepardfaut"/>
    <w:link w:val="Titre2"/>
    <w:uiPriority w:val="9"/>
    <w:rsid w:val="00547C16"/>
    <w:rPr>
      <w:b/>
      <w:color w:val="FFFFFF" w:themeColor="background1"/>
      <w:sz w:val="40"/>
      <w:szCs w:val="40"/>
      <w:shd w:val="clear" w:color="auto" w:fill="0A83AF" w:themeFill="accent1"/>
    </w:rPr>
  </w:style>
  <w:style w:type="character" w:customStyle="1" w:styleId="Titre3Car">
    <w:name w:val="Titre 3 Car"/>
    <w:basedOn w:val="Policepardfaut"/>
    <w:link w:val="Titre3"/>
    <w:uiPriority w:val="9"/>
    <w:rsid w:val="00192EE3"/>
    <w:rPr>
      <w:b/>
      <w:color w:val="203B57" w:themeColor="accent5"/>
      <w:sz w:val="36"/>
      <w:szCs w:val="40"/>
    </w:rPr>
  </w:style>
  <w:style w:type="character" w:customStyle="1" w:styleId="Titre4Car">
    <w:name w:val="Titre 4 Car"/>
    <w:basedOn w:val="Policepardfaut"/>
    <w:link w:val="Titre4"/>
    <w:uiPriority w:val="9"/>
    <w:rsid w:val="00192EE3"/>
    <w:rPr>
      <w:b/>
      <w:color w:val="0A83AF" w:themeColor="accent1"/>
      <w:sz w:val="32"/>
      <w:szCs w:val="40"/>
    </w:rPr>
  </w:style>
  <w:style w:type="paragraph" w:styleId="En-tte">
    <w:name w:val="header"/>
    <w:basedOn w:val="Normal"/>
    <w:link w:val="En-tteCar"/>
    <w:uiPriority w:val="99"/>
    <w:rsid w:val="00365846"/>
    <w:pPr>
      <w:tabs>
        <w:tab w:val="center" w:pos="4536"/>
        <w:tab w:val="right" w:pos="9072"/>
      </w:tabs>
    </w:pPr>
  </w:style>
  <w:style w:type="character" w:customStyle="1" w:styleId="En-tteCar">
    <w:name w:val="En-tête Car"/>
    <w:basedOn w:val="Policepardfaut"/>
    <w:link w:val="En-tte"/>
    <w:uiPriority w:val="99"/>
    <w:semiHidden/>
    <w:rsid w:val="0031115B"/>
    <w:rPr>
      <w:sz w:val="24"/>
      <w:szCs w:val="24"/>
      <w:lang w:val="en-GB" w:bidi="he-IL"/>
    </w:rPr>
  </w:style>
  <w:style w:type="paragraph" w:styleId="Pieddepage">
    <w:name w:val="footer"/>
    <w:basedOn w:val="Normal"/>
    <w:link w:val="PieddepageCar"/>
    <w:uiPriority w:val="99"/>
    <w:rsid w:val="00365846"/>
    <w:pPr>
      <w:tabs>
        <w:tab w:val="center" w:pos="4536"/>
        <w:tab w:val="right" w:pos="9072"/>
      </w:tabs>
    </w:pPr>
  </w:style>
  <w:style w:type="character" w:customStyle="1" w:styleId="PieddepageCar">
    <w:name w:val="Pied de page Car"/>
    <w:basedOn w:val="Policepardfaut"/>
    <w:link w:val="Pieddepage"/>
    <w:uiPriority w:val="99"/>
    <w:semiHidden/>
    <w:rsid w:val="0031115B"/>
    <w:rPr>
      <w:sz w:val="24"/>
      <w:szCs w:val="24"/>
      <w:lang w:val="en-GB" w:bidi="he-IL"/>
    </w:rPr>
  </w:style>
  <w:style w:type="table" w:styleId="Grilledutableau">
    <w:name w:val="Table Grid"/>
    <w:basedOn w:val="TableauNormal"/>
    <w:uiPriority w:val="99"/>
    <w:rsid w:val="00BD30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rsid w:val="00BD3095"/>
    <w:rPr>
      <w:rFonts w:cs="Times New Roman"/>
    </w:rPr>
  </w:style>
  <w:style w:type="paragraph" w:customStyle="1" w:styleId="titre3soulign">
    <w:name w:val="titre3 souligné"/>
    <w:basedOn w:val="Normal"/>
    <w:uiPriority w:val="99"/>
    <w:rsid w:val="00BE3550"/>
    <w:pPr>
      <w:pBdr>
        <w:bottom w:val="single" w:sz="12" w:space="1" w:color="auto"/>
      </w:pBdr>
      <w:spacing w:before="120" w:after="120"/>
    </w:pPr>
    <w:rPr>
      <w:rFonts w:ascii="Arial" w:hAnsi="Arial" w:cs="Arial"/>
      <w:b/>
      <w:bCs/>
      <w:sz w:val="30"/>
      <w:szCs w:val="30"/>
      <w:lang w:val="fr-FR"/>
    </w:rPr>
  </w:style>
  <w:style w:type="paragraph" w:customStyle="1" w:styleId="DescriptifMis">
    <w:name w:val="Descriptif Mis"/>
    <w:basedOn w:val="Normal"/>
    <w:uiPriority w:val="99"/>
    <w:rsid w:val="00ED762A"/>
    <w:pPr>
      <w:overflowPunct w:val="0"/>
      <w:autoSpaceDE w:val="0"/>
      <w:autoSpaceDN w:val="0"/>
      <w:adjustRightInd w:val="0"/>
      <w:ind w:left="3403" w:right="11" w:hanging="284"/>
      <w:textAlignment w:val="baseline"/>
    </w:pPr>
    <w:rPr>
      <w:rFonts w:ascii="Palatino" w:hAnsi="Palatino"/>
      <w:szCs w:val="20"/>
      <w:lang w:val="fr-FR" w:eastAsia="en-US"/>
    </w:rPr>
  </w:style>
  <w:style w:type="paragraph" w:styleId="Corpsdetexte">
    <w:name w:val="Body Text"/>
    <w:basedOn w:val="Normal"/>
    <w:link w:val="CorpsdetexteCar"/>
    <w:uiPriority w:val="99"/>
    <w:rsid w:val="00A01F58"/>
    <w:pPr>
      <w:spacing w:after="120"/>
    </w:pPr>
  </w:style>
  <w:style w:type="character" w:customStyle="1" w:styleId="CorpsdetexteCar">
    <w:name w:val="Corps de texte Car"/>
    <w:basedOn w:val="Policepardfaut"/>
    <w:link w:val="Corpsdetexte"/>
    <w:uiPriority w:val="99"/>
    <w:rsid w:val="0031115B"/>
    <w:rPr>
      <w:sz w:val="24"/>
      <w:szCs w:val="24"/>
      <w:lang w:val="en-GB" w:bidi="he-IL"/>
    </w:rPr>
  </w:style>
  <w:style w:type="character" w:styleId="Lienhypertexte">
    <w:name w:val="Hyperlink"/>
    <w:uiPriority w:val="99"/>
    <w:unhideWhenUsed/>
    <w:qFormat/>
    <w:rsid w:val="00192EE3"/>
    <w:rPr>
      <w:color w:val="0000FF"/>
      <w:u w:val="single"/>
    </w:rPr>
  </w:style>
  <w:style w:type="paragraph" w:customStyle="1" w:styleId="Russite">
    <w:name w:val="Réussite"/>
    <w:basedOn w:val="Corpsdetexte"/>
    <w:uiPriority w:val="99"/>
    <w:rsid w:val="00596FBE"/>
    <w:pPr>
      <w:numPr>
        <w:numId w:val="2"/>
      </w:numPr>
      <w:spacing w:after="60" w:line="240" w:lineRule="atLeast"/>
    </w:pPr>
    <w:rPr>
      <w:rFonts w:ascii="Garamond" w:hAnsi="Garamond"/>
      <w:sz w:val="22"/>
      <w:szCs w:val="20"/>
      <w:lang w:val="fr-FR"/>
    </w:rPr>
  </w:style>
  <w:style w:type="paragraph" w:customStyle="1" w:styleId="Organisme">
    <w:name w:val="Organisme"/>
    <w:basedOn w:val="Normal"/>
    <w:next w:val="Russite"/>
    <w:uiPriority w:val="99"/>
    <w:rsid w:val="00596FBE"/>
    <w:pPr>
      <w:tabs>
        <w:tab w:val="left" w:pos="1440"/>
        <w:tab w:val="right" w:pos="6480"/>
      </w:tabs>
      <w:spacing w:before="60" w:line="220" w:lineRule="atLeast"/>
    </w:pPr>
    <w:rPr>
      <w:rFonts w:ascii="Garamond" w:hAnsi="Garamond"/>
      <w:sz w:val="22"/>
      <w:szCs w:val="20"/>
      <w:lang w:val="fr-FR"/>
    </w:rPr>
  </w:style>
  <w:style w:type="paragraph" w:styleId="Paragraphedeliste">
    <w:name w:val="List Paragraph"/>
    <w:basedOn w:val="Normal"/>
    <w:uiPriority w:val="34"/>
    <w:qFormat/>
    <w:rsid w:val="00192EE3"/>
    <w:pPr>
      <w:ind w:left="720"/>
      <w:contextualSpacing/>
    </w:pPr>
  </w:style>
  <w:style w:type="paragraph" w:customStyle="1" w:styleId="Descriptif">
    <w:name w:val="Descriptif"/>
    <w:basedOn w:val="Normal"/>
    <w:uiPriority w:val="99"/>
    <w:rsid w:val="00A3284D"/>
    <w:pPr>
      <w:ind w:left="3119" w:right="11"/>
    </w:pPr>
    <w:rPr>
      <w:szCs w:val="20"/>
      <w:lang w:val="fr-FR"/>
    </w:rPr>
  </w:style>
  <w:style w:type="paragraph" w:styleId="Textedebulles">
    <w:name w:val="Balloon Text"/>
    <w:basedOn w:val="Normal"/>
    <w:link w:val="TextedebullesCar"/>
    <w:uiPriority w:val="99"/>
    <w:semiHidden/>
    <w:rsid w:val="00E0787A"/>
    <w:rPr>
      <w:rFonts w:ascii="Tahoma" w:hAnsi="Tahoma"/>
      <w:sz w:val="16"/>
      <w:szCs w:val="16"/>
    </w:rPr>
  </w:style>
  <w:style w:type="character" w:customStyle="1" w:styleId="TextedebullesCar">
    <w:name w:val="Texte de bulles Car"/>
    <w:basedOn w:val="Policepardfaut"/>
    <w:link w:val="Textedebulles"/>
    <w:uiPriority w:val="99"/>
    <w:semiHidden/>
    <w:rsid w:val="0031115B"/>
    <w:rPr>
      <w:sz w:val="0"/>
      <w:szCs w:val="0"/>
      <w:lang w:val="en-GB" w:bidi="he-IL"/>
    </w:rPr>
  </w:style>
  <w:style w:type="character" w:styleId="lev">
    <w:name w:val="Strong"/>
    <w:basedOn w:val="Policepardfaut"/>
    <w:uiPriority w:val="22"/>
    <w:qFormat/>
    <w:rsid w:val="002108B3"/>
    <w:rPr>
      <w:b/>
      <w:bCs/>
    </w:rPr>
  </w:style>
  <w:style w:type="paragraph" w:styleId="Retraitcorpsdetexte">
    <w:name w:val="Body Text Indent"/>
    <w:basedOn w:val="Normal"/>
    <w:link w:val="RetraitcorpsdetexteCar"/>
    <w:uiPriority w:val="99"/>
    <w:rsid w:val="002D4612"/>
    <w:pPr>
      <w:spacing w:after="120"/>
      <w:ind w:left="283"/>
    </w:pPr>
  </w:style>
  <w:style w:type="character" w:customStyle="1" w:styleId="RetraitcorpsdetexteCar">
    <w:name w:val="Retrait corps de texte Car"/>
    <w:basedOn w:val="Policepardfaut"/>
    <w:link w:val="Retraitcorpsdetexte"/>
    <w:uiPriority w:val="99"/>
    <w:semiHidden/>
    <w:rsid w:val="0031115B"/>
    <w:rPr>
      <w:sz w:val="24"/>
      <w:szCs w:val="24"/>
      <w:lang w:val="en-GB" w:bidi="he-IL"/>
    </w:rPr>
  </w:style>
  <w:style w:type="paragraph" w:customStyle="1" w:styleId="Default">
    <w:name w:val="Default"/>
    <w:uiPriority w:val="99"/>
    <w:rsid w:val="00AD26DE"/>
    <w:pPr>
      <w:autoSpaceDE w:val="0"/>
      <w:autoSpaceDN w:val="0"/>
      <w:adjustRightInd w:val="0"/>
    </w:pPr>
    <w:rPr>
      <w:rFonts w:ascii="Arial" w:hAnsi="Arial" w:cs="Arial"/>
      <w:color w:val="000000"/>
      <w:sz w:val="24"/>
      <w:szCs w:val="24"/>
    </w:rPr>
  </w:style>
  <w:style w:type="paragraph" w:customStyle="1" w:styleId="Listepuce1">
    <w:name w:val="Liste à puce 1"/>
    <w:basedOn w:val="Normal"/>
    <w:rsid w:val="00811645"/>
    <w:pPr>
      <w:numPr>
        <w:numId w:val="3"/>
      </w:numPr>
    </w:pPr>
  </w:style>
  <w:style w:type="paragraph" w:customStyle="1" w:styleId="NormalArial">
    <w:name w:val="Normal + Arial"/>
    <w:aliases w:val="(Latin) 10 pt,(Complexe) 11 pt"/>
    <w:basedOn w:val="Listepuce1"/>
    <w:rsid w:val="00811645"/>
    <w:rPr>
      <w:lang w:val="fr-FR"/>
    </w:rPr>
  </w:style>
  <w:style w:type="paragraph" w:customStyle="1" w:styleId="Tche">
    <w:name w:val="Tâche"/>
    <w:basedOn w:val="Normal"/>
    <w:uiPriority w:val="99"/>
    <w:rsid w:val="00F60E36"/>
    <w:pPr>
      <w:numPr>
        <w:numId w:val="1"/>
      </w:numPr>
      <w:tabs>
        <w:tab w:val="left" w:pos="1134"/>
      </w:tabs>
      <w:suppressAutoHyphens/>
      <w:spacing w:before="120"/>
      <w:ind w:left="-360"/>
    </w:pPr>
    <w:rPr>
      <w:rFonts w:ascii="Arial" w:hAnsi="Arial" w:cs="Arial"/>
      <w:sz w:val="22"/>
      <w:lang w:val="fr-FR" w:eastAsia="ar-SA"/>
    </w:rPr>
  </w:style>
  <w:style w:type="paragraph" w:customStyle="1" w:styleId="Sous-tche">
    <w:name w:val="Sous-tâche"/>
    <w:basedOn w:val="Normal"/>
    <w:uiPriority w:val="99"/>
    <w:rsid w:val="000A551F"/>
    <w:pPr>
      <w:tabs>
        <w:tab w:val="num" w:pos="360"/>
        <w:tab w:val="left" w:pos="1701"/>
      </w:tabs>
      <w:suppressAutoHyphens/>
      <w:spacing w:before="60"/>
      <w:ind w:left="-360"/>
    </w:pPr>
    <w:rPr>
      <w:rFonts w:ascii="Arial" w:hAnsi="Arial" w:cs="Arial"/>
      <w:sz w:val="22"/>
      <w:lang w:eastAsia="ar-SA"/>
    </w:rPr>
  </w:style>
  <w:style w:type="character" w:styleId="Marquedecommentaire">
    <w:name w:val="annotation reference"/>
    <w:basedOn w:val="Policepardfaut"/>
    <w:uiPriority w:val="99"/>
    <w:rsid w:val="00F220D5"/>
    <w:rPr>
      <w:rFonts w:cs="Times New Roman"/>
      <w:sz w:val="16"/>
      <w:szCs w:val="16"/>
    </w:rPr>
  </w:style>
  <w:style w:type="paragraph" w:styleId="Commentaire">
    <w:name w:val="annotation text"/>
    <w:basedOn w:val="Normal"/>
    <w:link w:val="CommentaireCar"/>
    <w:uiPriority w:val="99"/>
    <w:rsid w:val="00F220D5"/>
    <w:rPr>
      <w:szCs w:val="20"/>
    </w:rPr>
  </w:style>
  <w:style w:type="character" w:customStyle="1" w:styleId="CommentaireCar">
    <w:name w:val="Commentaire Car"/>
    <w:basedOn w:val="Policepardfaut"/>
    <w:link w:val="Commentaire"/>
    <w:uiPriority w:val="99"/>
    <w:locked/>
    <w:rsid w:val="00F220D5"/>
    <w:rPr>
      <w:rFonts w:cs="Times New Roman"/>
      <w:lang w:val="en-GB" w:bidi="he-IL"/>
    </w:rPr>
  </w:style>
  <w:style w:type="paragraph" w:styleId="Objetducommentaire">
    <w:name w:val="annotation subject"/>
    <w:basedOn w:val="Commentaire"/>
    <w:next w:val="Commentaire"/>
    <w:link w:val="ObjetducommentaireCar"/>
    <w:uiPriority w:val="99"/>
    <w:rsid w:val="00F220D5"/>
    <w:rPr>
      <w:b/>
      <w:bCs/>
    </w:rPr>
  </w:style>
  <w:style w:type="character" w:customStyle="1" w:styleId="ObjetducommentaireCar">
    <w:name w:val="Objet du commentaire Car"/>
    <w:basedOn w:val="CommentaireCar"/>
    <w:link w:val="Objetducommentaire"/>
    <w:uiPriority w:val="99"/>
    <w:locked/>
    <w:rsid w:val="00F220D5"/>
    <w:rPr>
      <w:rFonts w:cs="Times New Roman"/>
      <w:b/>
      <w:bCs/>
      <w:lang w:val="en-GB" w:bidi="he-IL"/>
    </w:rPr>
  </w:style>
  <w:style w:type="table" w:styleId="Listeclaire-Accent5">
    <w:name w:val="Light List Accent 5"/>
    <w:basedOn w:val="TableauNormal"/>
    <w:uiPriority w:val="99"/>
    <w:rsid w:val="00AF798B"/>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customStyle="1" w:styleId="apple-style-span">
    <w:name w:val="apple-style-span"/>
    <w:basedOn w:val="Policepardfaut"/>
    <w:uiPriority w:val="99"/>
    <w:rsid w:val="00EE646B"/>
    <w:rPr>
      <w:rFonts w:cs="Times New Roman"/>
    </w:rPr>
  </w:style>
  <w:style w:type="character" w:customStyle="1" w:styleId="hps">
    <w:name w:val="hps"/>
    <w:basedOn w:val="Policepardfaut"/>
    <w:uiPriority w:val="99"/>
    <w:rsid w:val="00EE646B"/>
    <w:rPr>
      <w:rFonts w:cs="Times New Roman"/>
    </w:rPr>
  </w:style>
  <w:style w:type="character" w:customStyle="1" w:styleId="apple-converted-space">
    <w:name w:val="apple-converted-space"/>
    <w:basedOn w:val="Policepardfaut"/>
    <w:uiPriority w:val="99"/>
    <w:rsid w:val="00EE646B"/>
    <w:rPr>
      <w:rFonts w:cs="Times New Roman"/>
    </w:rPr>
  </w:style>
  <w:style w:type="character" w:customStyle="1" w:styleId="atn">
    <w:name w:val="atn"/>
    <w:basedOn w:val="Policepardfaut"/>
    <w:uiPriority w:val="99"/>
    <w:rsid w:val="00EE646B"/>
    <w:rPr>
      <w:rFonts w:cs="Times New Roman"/>
    </w:rPr>
  </w:style>
  <w:style w:type="paragraph" w:styleId="NormalWeb">
    <w:name w:val="Normal (Web)"/>
    <w:basedOn w:val="Normal"/>
    <w:uiPriority w:val="99"/>
    <w:rsid w:val="00C82253"/>
    <w:pPr>
      <w:spacing w:before="100" w:beforeAutospacing="1" w:after="100" w:afterAutospacing="1"/>
    </w:pPr>
    <w:rPr>
      <w:lang w:val="fr-FR"/>
    </w:rPr>
  </w:style>
  <w:style w:type="paragraph" w:customStyle="1" w:styleId="Rpertoire">
    <w:name w:val="Répertoire"/>
    <w:basedOn w:val="Normal"/>
    <w:uiPriority w:val="99"/>
    <w:rsid w:val="00D8285C"/>
    <w:pPr>
      <w:suppressLineNumbers/>
      <w:suppressAutoHyphens/>
    </w:pPr>
    <w:rPr>
      <w:rFonts w:cs="Tahoma"/>
      <w:szCs w:val="20"/>
      <w:lang w:val="fr-FR" w:eastAsia="ar-SA"/>
    </w:rPr>
  </w:style>
  <w:style w:type="paragraph" w:customStyle="1" w:styleId="Formation2">
    <w:name w:val="Formation 2"/>
    <w:basedOn w:val="Normal"/>
    <w:uiPriority w:val="99"/>
    <w:rsid w:val="00D8285C"/>
    <w:pPr>
      <w:suppressAutoHyphens/>
      <w:jc w:val="center"/>
    </w:pPr>
    <w:rPr>
      <w:szCs w:val="20"/>
      <w:lang w:val="fr-FR" w:eastAsia="ar-SA"/>
    </w:rPr>
  </w:style>
  <w:style w:type="paragraph" w:styleId="Textebrut">
    <w:name w:val="Plain Text"/>
    <w:basedOn w:val="Normal"/>
    <w:link w:val="TextebrutCar"/>
    <w:uiPriority w:val="99"/>
    <w:rsid w:val="00D8285C"/>
    <w:rPr>
      <w:rFonts w:ascii="Consolas" w:hAnsi="Consolas"/>
      <w:sz w:val="21"/>
      <w:szCs w:val="21"/>
      <w:lang w:val="fr-FR" w:eastAsia="en-US"/>
    </w:rPr>
  </w:style>
  <w:style w:type="character" w:customStyle="1" w:styleId="TextebrutCar">
    <w:name w:val="Texte brut Car"/>
    <w:basedOn w:val="Policepardfaut"/>
    <w:link w:val="Textebrut"/>
    <w:uiPriority w:val="99"/>
    <w:locked/>
    <w:rsid w:val="00D8285C"/>
    <w:rPr>
      <w:rFonts w:ascii="Consolas" w:eastAsia="Times New Roman" w:hAnsi="Consolas" w:cs="Times New Roman"/>
      <w:sz w:val="21"/>
      <w:szCs w:val="21"/>
      <w:lang w:eastAsia="en-US"/>
    </w:rPr>
  </w:style>
  <w:style w:type="paragraph" w:customStyle="1" w:styleId="para2">
    <w:name w:val="para2"/>
    <w:uiPriority w:val="99"/>
    <w:rsid w:val="00D8285C"/>
    <w:pPr>
      <w:tabs>
        <w:tab w:val="left" w:pos="0"/>
        <w:tab w:val="left" w:pos="850"/>
        <w:tab w:val="left" w:pos="1417"/>
        <w:tab w:val="left" w:pos="2268"/>
        <w:tab w:val="left" w:pos="3685"/>
        <w:tab w:val="left" w:pos="4309"/>
        <w:tab w:val="left" w:pos="5102"/>
        <w:tab w:val="left" w:pos="6520"/>
      </w:tabs>
      <w:spacing w:after="57" w:line="278" w:lineRule="atLeast"/>
      <w:jc w:val="both"/>
    </w:pPr>
    <w:rPr>
      <w:sz w:val="24"/>
      <w:szCs w:val="20"/>
    </w:rPr>
  </w:style>
  <w:style w:type="paragraph" w:styleId="Retraitcorpsdetexte3">
    <w:name w:val="Body Text Indent 3"/>
    <w:basedOn w:val="Normal"/>
    <w:link w:val="Retraitcorpsdetexte3Car"/>
    <w:uiPriority w:val="99"/>
    <w:rsid w:val="006574EC"/>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6574EC"/>
    <w:rPr>
      <w:rFonts w:cs="Times New Roman"/>
      <w:sz w:val="16"/>
      <w:szCs w:val="16"/>
      <w:lang w:val="en-GB" w:bidi="he-IL"/>
    </w:rPr>
  </w:style>
  <w:style w:type="paragraph" w:customStyle="1" w:styleId="titrexp">
    <w:name w:val="titre_xp"/>
    <w:basedOn w:val="Normal"/>
    <w:uiPriority w:val="99"/>
    <w:rsid w:val="00190DAC"/>
    <w:pPr>
      <w:tabs>
        <w:tab w:val="left" w:pos="1152"/>
        <w:tab w:val="left" w:pos="3132"/>
      </w:tabs>
    </w:pPr>
    <w:rPr>
      <w:rFonts w:ascii="Arial" w:hAnsi="Arial" w:cs="Arial"/>
      <w:szCs w:val="12"/>
      <w:lang w:val="fr-FR"/>
    </w:rPr>
  </w:style>
  <w:style w:type="paragraph" w:customStyle="1" w:styleId="Nomdesocit">
    <w:name w:val="Nom de société"/>
    <w:basedOn w:val="Normal"/>
    <w:next w:val="Normal"/>
    <w:uiPriority w:val="99"/>
    <w:rsid w:val="004248E1"/>
    <w:pPr>
      <w:tabs>
        <w:tab w:val="left" w:pos="2160"/>
        <w:tab w:val="right" w:pos="6480"/>
      </w:tabs>
      <w:suppressAutoHyphens/>
      <w:spacing w:before="220" w:after="40" w:line="220" w:lineRule="atLeast"/>
      <w:ind w:right="-360"/>
    </w:pPr>
    <w:rPr>
      <w:szCs w:val="20"/>
      <w:lang w:val="fr-FR" w:eastAsia="ar-SA"/>
    </w:rPr>
  </w:style>
  <w:style w:type="paragraph" w:customStyle="1" w:styleId="Formatlibre">
    <w:name w:val="Format libre"/>
    <w:uiPriority w:val="99"/>
    <w:rsid w:val="007F013E"/>
    <w:rPr>
      <w:color w:val="000000"/>
      <w:sz w:val="20"/>
      <w:szCs w:val="20"/>
    </w:rPr>
  </w:style>
  <w:style w:type="paragraph" w:customStyle="1" w:styleId="Accomplissement">
    <w:name w:val="Accomplissement"/>
    <w:basedOn w:val="Corpsdetexte"/>
    <w:uiPriority w:val="99"/>
    <w:rsid w:val="00DD1C8C"/>
    <w:pPr>
      <w:spacing w:after="60" w:line="240" w:lineRule="atLeast"/>
      <w:ind w:left="240" w:hanging="240"/>
    </w:pPr>
    <w:rPr>
      <w:rFonts w:ascii="Garamond" w:hAnsi="Garamond"/>
      <w:sz w:val="22"/>
      <w:lang w:val="fr-FR"/>
    </w:rPr>
  </w:style>
  <w:style w:type="character" w:customStyle="1" w:styleId="Titre5Car">
    <w:name w:val="Titre 5 Car"/>
    <w:aliases w:val="Titre projet Car"/>
    <w:basedOn w:val="Policepardfaut"/>
    <w:link w:val="Titre5"/>
    <w:uiPriority w:val="9"/>
    <w:semiHidden/>
    <w:rsid w:val="00192EE3"/>
    <w:rPr>
      <w:rFonts w:eastAsiaTheme="majorEastAsia" w:cstheme="majorBidi"/>
      <w:b/>
      <w:color w:val="0A83AF" w:themeColor="accent1"/>
      <w:sz w:val="28"/>
      <w:szCs w:val="32"/>
      <w:lang w:val="en-GB"/>
    </w:rPr>
  </w:style>
  <w:style w:type="character" w:customStyle="1" w:styleId="Titre6Car">
    <w:name w:val="Titre 6 Car"/>
    <w:basedOn w:val="Policepardfaut"/>
    <w:link w:val="Titre6"/>
    <w:uiPriority w:val="9"/>
    <w:semiHidden/>
    <w:rsid w:val="00192EE3"/>
    <w:rPr>
      <w:b/>
      <w:color w:val="0A83AF" w:themeColor="accent1"/>
      <w:sz w:val="20"/>
    </w:rPr>
  </w:style>
  <w:style w:type="character" w:customStyle="1" w:styleId="Titre7Car">
    <w:name w:val="Titre 7 Car"/>
    <w:basedOn w:val="Policepardfaut"/>
    <w:link w:val="Titre7"/>
    <w:uiPriority w:val="9"/>
    <w:semiHidden/>
    <w:rsid w:val="00192EE3"/>
    <w:rPr>
      <w:rFonts w:asciiTheme="majorHAnsi" w:eastAsiaTheme="majorEastAsia" w:hAnsiTheme="majorHAnsi" w:cstheme="majorBidi"/>
      <w:i/>
      <w:iCs/>
      <w:color w:val="054157" w:themeColor="accent1" w:themeShade="7F"/>
      <w:sz w:val="20"/>
      <w:lang w:val="en-GB"/>
    </w:rPr>
  </w:style>
  <w:style w:type="paragraph" w:styleId="TM1">
    <w:name w:val="toc 1"/>
    <w:basedOn w:val="Normal"/>
    <w:next w:val="Normal"/>
    <w:autoRedefine/>
    <w:uiPriority w:val="39"/>
    <w:semiHidden/>
    <w:unhideWhenUsed/>
    <w:qFormat/>
    <w:rsid w:val="00192EE3"/>
    <w:pPr>
      <w:spacing w:before="360" w:after="360" w:line="312" w:lineRule="auto"/>
      <w:jc w:val="left"/>
    </w:pPr>
    <w:rPr>
      <w:rFonts w:ascii="Calibri" w:eastAsia="Times New Roman" w:hAnsi="Calibri" w:cs="Calibri"/>
      <w:b/>
      <w:bCs/>
      <w:caps/>
      <w:color w:val="auto"/>
      <w:sz w:val="22"/>
      <w:u w:val="single"/>
      <w:lang w:val="fr-FR"/>
    </w:rPr>
  </w:style>
  <w:style w:type="paragraph" w:styleId="TM2">
    <w:name w:val="toc 2"/>
    <w:basedOn w:val="Normal"/>
    <w:next w:val="Normal"/>
    <w:autoRedefine/>
    <w:uiPriority w:val="39"/>
    <w:semiHidden/>
    <w:unhideWhenUsed/>
    <w:qFormat/>
    <w:rsid w:val="00192EE3"/>
    <w:pPr>
      <w:spacing w:after="0" w:line="312" w:lineRule="auto"/>
      <w:jc w:val="left"/>
    </w:pPr>
    <w:rPr>
      <w:rFonts w:ascii="Calibri" w:eastAsia="Times New Roman" w:hAnsi="Calibri" w:cs="Calibri"/>
      <w:b/>
      <w:bCs/>
      <w:smallCaps/>
      <w:color w:val="auto"/>
      <w:sz w:val="22"/>
      <w:lang w:val="fr-FR"/>
    </w:rPr>
  </w:style>
  <w:style w:type="paragraph" w:styleId="Sansinterligne">
    <w:name w:val="No Spacing"/>
    <w:link w:val="SansinterligneCar"/>
    <w:uiPriority w:val="1"/>
    <w:qFormat/>
    <w:rsid w:val="00192EE3"/>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92EE3"/>
    <w:rPr>
      <w:rFonts w:eastAsiaTheme="minorEastAsia"/>
    </w:rPr>
  </w:style>
  <w:style w:type="character" w:styleId="Accentuationlgre">
    <w:name w:val="Subtle Emphasis"/>
    <w:uiPriority w:val="19"/>
    <w:qFormat/>
    <w:rsid w:val="00192EE3"/>
    <w:rPr>
      <w:lang w:val="en-GB"/>
    </w:rPr>
  </w:style>
  <w:style w:type="character" w:customStyle="1" w:styleId="Aucun">
    <w:name w:val="Aucun"/>
    <w:rsid w:val="001064D7"/>
    <w:rPr>
      <w:lang w:val="fr-FR"/>
    </w:rPr>
  </w:style>
  <w:style w:type="character" w:styleId="Mentionnonrsolue">
    <w:name w:val="Unresolved Mention"/>
    <w:basedOn w:val="Policepardfaut"/>
    <w:uiPriority w:val="99"/>
    <w:semiHidden/>
    <w:unhideWhenUsed/>
    <w:rsid w:val="00EB5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538">
      <w:marLeft w:val="0"/>
      <w:marRight w:val="0"/>
      <w:marTop w:val="0"/>
      <w:marBottom w:val="0"/>
      <w:divBdr>
        <w:top w:val="none" w:sz="0" w:space="0" w:color="auto"/>
        <w:left w:val="none" w:sz="0" w:space="0" w:color="auto"/>
        <w:bottom w:val="none" w:sz="0" w:space="0" w:color="auto"/>
        <w:right w:val="none" w:sz="0" w:space="0" w:color="auto"/>
      </w:divBdr>
      <w:divsChild>
        <w:div w:id="22437543">
          <w:marLeft w:val="0"/>
          <w:marRight w:val="0"/>
          <w:marTop w:val="0"/>
          <w:marBottom w:val="0"/>
          <w:divBdr>
            <w:top w:val="none" w:sz="0" w:space="0" w:color="auto"/>
            <w:left w:val="none" w:sz="0" w:space="0" w:color="auto"/>
            <w:bottom w:val="none" w:sz="0" w:space="0" w:color="auto"/>
            <w:right w:val="none" w:sz="0" w:space="0" w:color="auto"/>
          </w:divBdr>
          <w:divsChild>
            <w:div w:id="224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7539">
      <w:marLeft w:val="0"/>
      <w:marRight w:val="0"/>
      <w:marTop w:val="0"/>
      <w:marBottom w:val="0"/>
      <w:divBdr>
        <w:top w:val="none" w:sz="0" w:space="0" w:color="auto"/>
        <w:left w:val="none" w:sz="0" w:space="0" w:color="auto"/>
        <w:bottom w:val="none" w:sz="0" w:space="0" w:color="auto"/>
        <w:right w:val="none" w:sz="0" w:space="0" w:color="auto"/>
      </w:divBdr>
    </w:div>
    <w:div w:id="22437540">
      <w:marLeft w:val="0"/>
      <w:marRight w:val="0"/>
      <w:marTop w:val="0"/>
      <w:marBottom w:val="0"/>
      <w:divBdr>
        <w:top w:val="none" w:sz="0" w:space="0" w:color="auto"/>
        <w:left w:val="none" w:sz="0" w:space="0" w:color="auto"/>
        <w:bottom w:val="none" w:sz="0" w:space="0" w:color="auto"/>
        <w:right w:val="none" w:sz="0" w:space="0" w:color="auto"/>
      </w:divBdr>
    </w:div>
    <w:div w:id="22437541">
      <w:marLeft w:val="0"/>
      <w:marRight w:val="0"/>
      <w:marTop w:val="0"/>
      <w:marBottom w:val="0"/>
      <w:divBdr>
        <w:top w:val="none" w:sz="0" w:space="0" w:color="auto"/>
        <w:left w:val="none" w:sz="0" w:space="0" w:color="auto"/>
        <w:bottom w:val="none" w:sz="0" w:space="0" w:color="auto"/>
        <w:right w:val="none" w:sz="0" w:space="0" w:color="auto"/>
      </w:divBdr>
    </w:div>
    <w:div w:id="22437542">
      <w:marLeft w:val="0"/>
      <w:marRight w:val="0"/>
      <w:marTop w:val="0"/>
      <w:marBottom w:val="0"/>
      <w:divBdr>
        <w:top w:val="none" w:sz="0" w:space="0" w:color="auto"/>
        <w:left w:val="none" w:sz="0" w:space="0" w:color="auto"/>
        <w:bottom w:val="none" w:sz="0" w:space="0" w:color="auto"/>
        <w:right w:val="none" w:sz="0" w:space="0" w:color="auto"/>
      </w:divBdr>
    </w:div>
    <w:div w:id="22437544">
      <w:marLeft w:val="0"/>
      <w:marRight w:val="0"/>
      <w:marTop w:val="0"/>
      <w:marBottom w:val="0"/>
      <w:divBdr>
        <w:top w:val="none" w:sz="0" w:space="0" w:color="auto"/>
        <w:left w:val="none" w:sz="0" w:space="0" w:color="auto"/>
        <w:bottom w:val="none" w:sz="0" w:space="0" w:color="auto"/>
        <w:right w:val="none" w:sz="0" w:space="0" w:color="auto"/>
      </w:divBdr>
    </w:div>
    <w:div w:id="22437545">
      <w:marLeft w:val="0"/>
      <w:marRight w:val="0"/>
      <w:marTop w:val="0"/>
      <w:marBottom w:val="0"/>
      <w:divBdr>
        <w:top w:val="none" w:sz="0" w:space="0" w:color="auto"/>
        <w:left w:val="none" w:sz="0" w:space="0" w:color="auto"/>
        <w:bottom w:val="none" w:sz="0" w:space="0" w:color="auto"/>
        <w:right w:val="none" w:sz="0" w:space="0" w:color="auto"/>
      </w:divBdr>
    </w:div>
    <w:div w:id="22437546">
      <w:marLeft w:val="0"/>
      <w:marRight w:val="0"/>
      <w:marTop w:val="0"/>
      <w:marBottom w:val="0"/>
      <w:divBdr>
        <w:top w:val="none" w:sz="0" w:space="0" w:color="auto"/>
        <w:left w:val="none" w:sz="0" w:space="0" w:color="auto"/>
        <w:bottom w:val="none" w:sz="0" w:space="0" w:color="auto"/>
        <w:right w:val="none" w:sz="0" w:space="0" w:color="auto"/>
      </w:divBdr>
    </w:div>
    <w:div w:id="237328134">
      <w:bodyDiv w:val="1"/>
      <w:marLeft w:val="0"/>
      <w:marRight w:val="0"/>
      <w:marTop w:val="0"/>
      <w:marBottom w:val="0"/>
      <w:divBdr>
        <w:top w:val="none" w:sz="0" w:space="0" w:color="auto"/>
        <w:left w:val="none" w:sz="0" w:space="0" w:color="auto"/>
        <w:bottom w:val="none" w:sz="0" w:space="0" w:color="auto"/>
        <w:right w:val="none" w:sz="0" w:space="0" w:color="auto"/>
      </w:divBdr>
    </w:div>
    <w:div w:id="295989146">
      <w:bodyDiv w:val="1"/>
      <w:marLeft w:val="0"/>
      <w:marRight w:val="0"/>
      <w:marTop w:val="0"/>
      <w:marBottom w:val="0"/>
      <w:divBdr>
        <w:top w:val="none" w:sz="0" w:space="0" w:color="auto"/>
        <w:left w:val="none" w:sz="0" w:space="0" w:color="auto"/>
        <w:bottom w:val="none" w:sz="0" w:space="0" w:color="auto"/>
        <w:right w:val="none" w:sz="0" w:space="0" w:color="auto"/>
      </w:divBdr>
    </w:div>
    <w:div w:id="327950783">
      <w:bodyDiv w:val="1"/>
      <w:marLeft w:val="0"/>
      <w:marRight w:val="0"/>
      <w:marTop w:val="0"/>
      <w:marBottom w:val="0"/>
      <w:divBdr>
        <w:top w:val="none" w:sz="0" w:space="0" w:color="auto"/>
        <w:left w:val="none" w:sz="0" w:space="0" w:color="auto"/>
        <w:bottom w:val="none" w:sz="0" w:space="0" w:color="auto"/>
        <w:right w:val="none" w:sz="0" w:space="0" w:color="auto"/>
      </w:divBdr>
    </w:div>
    <w:div w:id="448283842">
      <w:bodyDiv w:val="1"/>
      <w:marLeft w:val="0"/>
      <w:marRight w:val="0"/>
      <w:marTop w:val="0"/>
      <w:marBottom w:val="0"/>
      <w:divBdr>
        <w:top w:val="none" w:sz="0" w:space="0" w:color="auto"/>
        <w:left w:val="none" w:sz="0" w:space="0" w:color="auto"/>
        <w:bottom w:val="none" w:sz="0" w:space="0" w:color="auto"/>
        <w:right w:val="none" w:sz="0" w:space="0" w:color="auto"/>
      </w:divBdr>
    </w:div>
    <w:div w:id="815411043">
      <w:bodyDiv w:val="1"/>
      <w:marLeft w:val="0"/>
      <w:marRight w:val="0"/>
      <w:marTop w:val="0"/>
      <w:marBottom w:val="0"/>
      <w:divBdr>
        <w:top w:val="none" w:sz="0" w:space="0" w:color="auto"/>
        <w:left w:val="none" w:sz="0" w:space="0" w:color="auto"/>
        <w:bottom w:val="none" w:sz="0" w:space="0" w:color="auto"/>
        <w:right w:val="none" w:sz="0" w:space="0" w:color="auto"/>
      </w:divBdr>
    </w:div>
    <w:div w:id="920989514">
      <w:bodyDiv w:val="1"/>
      <w:marLeft w:val="0"/>
      <w:marRight w:val="0"/>
      <w:marTop w:val="0"/>
      <w:marBottom w:val="0"/>
      <w:divBdr>
        <w:top w:val="none" w:sz="0" w:space="0" w:color="auto"/>
        <w:left w:val="none" w:sz="0" w:space="0" w:color="auto"/>
        <w:bottom w:val="none" w:sz="0" w:space="0" w:color="auto"/>
        <w:right w:val="none" w:sz="0" w:space="0" w:color="auto"/>
      </w:divBdr>
    </w:div>
    <w:div w:id="1434394157">
      <w:bodyDiv w:val="1"/>
      <w:marLeft w:val="0"/>
      <w:marRight w:val="0"/>
      <w:marTop w:val="0"/>
      <w:marBottom w:val="0"/>
      <w:divBdr>
        <w:top w:val="none" w:sz="0" w:space="0" w:color="auto"/>
        <w:left w:val="none" w:sz="0" w:space="0" w:color="auto"/>
        <w:bottom w:val="none" w:sz="0" w:space="0" w:color="auto"/>
        <w:right w:val="none" w:sz="0" w:space="0" w:color="auto"/>
      </w:divBdr>
    </w:div>
    <w:div w:id="20005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abilachrisna@gmail.com" TargetMode="External"/><Relationship Id="rId2" Type="http://schemas.openxmlformats.org/officeDocument/2006/relationships/hyperlink" Target="mailto:mabilachrisna@gmail.com" TargetMode="External"/><Relationship Id="rId1" Type="http://schemas.openxmlformats.org/officeDocument/2006/relationships/image" Target="media/image1.png"/></Relationships>
</file>

<file path=word/theme/theme1.xml><?xml version="1.0" encoding="utf-8"?>
<a:theme xmlns:a="http://schemas.openxmlformats.org/drawingml/2006/main" name="IKOS Templates qualité">
  <a:themeElements>
    <a:clrScheme name="IKOS">
      <a:dk1>
        <a:sysClr val="windowText" lastClr="000000"/>
      </a:dk1>
      <a:lt1>
        <a:sysClr val="window" lastClr="FFFFFF"/>
      </a:lt1>
      <a:dk2>
        <a:srgbClr val="06536E"/>
      </a:dk2>
      <a:lt2>
        <a:srgbClr val="EEECE1"/>
      </a:lt2>
      <a:accent1>
        <a:srgbClr val="0A83AF"/>
      </a:accent1>
      <a:accent2>
        <a:srgbClr val="F60021"/>
      </a:accent2>
      <a:accent3>
        <a:srgbClr val="5C267E"/>
      </a:accent3>
      <a:accent4>
        <a:srgbClr val="744E9C"/>
      </a:accent4>
      <a:accent5>
        <a:srgbClr val="203B57"/>
      </a:accent5>
      <a:accent6>
        <a:srgbClr val="A02065"/>
      </a:accent6>
      <a:hlink>
        <a:srgbClr val="0000FF"/>
      </a:hlink>
      <a:folHlink>
        <a:srgbClr val="990099"/>
      </a:folHlink>
    </a:clrScheme>
    <a:fontScheme name="IKOS">
      <a:majorFont>
        <a:latin typeface="Raleway ExtraBold"/>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KOS" id="{D2ABD0AA-C154-4689-9C04-5471E12140E8}" vid="{D3E7D356-C199-45ED-A09B-3F91622A0BE9}"/>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3767</Words>
  <Characters>20981</Characters>
  <Application>Microsoft Office Word</Application>
  <DocSecurity>0</DocSecurity>
  <Lines>544</Lines>
  <Paragraphs>385</Paragraphs>
  <ScaleCrop>false</ScaleCrop>
  <HeadingPairs>
    <vt:vector size="2" baseType="variant">
      <vt:variant>
        <vt:lpstr>Titre</vt:lpstr>
      </vt:variant>
      <vt:variant>
        <vt:i4>1</vt:i4>
      </vt:variant>
    </vt:vector>
  </HeadingPairs>
  <TitlesOfParts>
    <vt:vector size="1" baseType="lpstr">
      <vt:lpstr/>
    </vt:vector>
  </TitlesOfParts>
  <Company>Keyrus Corporation</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Inenzo</dc:creator>
  <cp:lastModifiedBy>Chris Mabila</cp:lastModifiedBy>
  <cp:revision>5</cp:revision>
  <cp:lastPrinted>2026-01-27T13:24:00Z</cp:lastPrinted>
  <dcterms:created xsi:type="dcterms:W3CDTF">2026-01-27T13:24:00Z</dcterms:created>
  <dcterms:modified xsi:type="dcterms:W3CDTF">2026-06-09T21:22:00Z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ient un mot de passe">
    <vt:lpwstr>true</vt:lpwstr>
  </property>
</Properties>
</file>